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CA7" w:rsidRPr="00EF38F7" w:rsidRDefault="00E62502" w:rsidP="00E62502">
      <w:pPr>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rPr>
      </w:pPr>
      <w:r w:rsidRPr="00EF38F7">
        <w:rPr>
          <w:rFonts w:ascii="Times New Roman" w:eastAsia="Times New Roman" w:hAnsi="Times New Roman" w:cs="Times New Roman"/>
          <w:b/>
          <w:color w:val="000000" w:themeColor="text1"/>
          <w:sz w:val="28"/>
          <w:szCs w:val="28"/>
        </w:rPr>
        <w:t xml:space="preserve">DANH MỤC THỦ TỤC HÀNH CHÍNH THUỘC THẨM QUYỀN </w:t>
      </w:r>
    </w:p>
    <w:p w:rsidR="00E62502" w:rsidRPr="00EF38F7" w:rsidRDefault="00E62502" w:rsidP="00E62502">
      <w:pPr>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rPr>
      </w:pPr>
      <w:r w:rsidRPr="00EF38F7">
        <w:rPr>
          <w:rFonts w:ascii="Times New Roman" w:eastAsia="Times New Roman" w:hAnsi="Times New Roman" w:cs="Times New Roman"/>
          <w:b/>
          <w:color w:val="000000" w:themeColor="text1"/>
          <w:sz w:val="28"/>
          <w:szCs w:val="28"/>
        </w:rPr>
        <w:t xml:space="preserve">GIẢI QUYẾT </w:t>
      </w:r>
      <w:r w:rsidR="00010A3D" w:rsidRPr="00EF38F7">
        <w:rPr>
          <w:rFonts w:ascii="Times New Roman" w:eastAsia="Times New Roman" w:hAnsi="Times New Roman" w:cs="Times New Roman"/>
          <w:b/>
          <w:color w:val="000000" w:themeColor="text1"/>
          <w:sz w:val="28"/>
          <w:szCs w:val="28"/>
        </w:rPr>
        <w:t>CỦA NGÀNH</w:t>
      </w:r>
      <w:r w:rsidR="009C2655" w:rsidRPr="00EF38F7">
        <w:rPr>
          <w:rFonts w:ascii="Times New Roman" w:eastAsia="Times New Roman" w:hAnsi="Times New Roman" w:cs="Times New Roman"/>
          <w:b/>
          <w:color w:val="000000" w:themeColor="text1"/>
          <w:sz w:val="28"/>
          <w:szCs w:val="28"/>
        </w:rPr>
        <w:t xml:space="preserve"> NỘI VỤ</w:t>
      </w:r>
      <w:r w:rsidRPr="00EF38F7">
        <w:rPr>
          <w:rFonts w:ascii="Times New Roman" w:eastAsia="Times New Roman" w:hAnsi="Times New Roman" w:cs="Times New Roman"/>
          <w:b/>
          <w:color w:val="000000" w:themeColor="text1"/>
          <w:sz w:val="28"/>
          <w:szCs w:val="28"/>
        </w:rPr>
        <w:t xml:space="preserve"> TỈNH TÂY NINH</w:t>
      </w:r>
    </w:p>
    <w:p w:rsidR="00E62502" w:rsidRPr="002B5163" w:rsidRDefault="00E62502" w:rsidP="00E62502">
      <w:pPr>
        <w:autoSpaceDE w:val="0"/>
        <w:autoSpaceDN w:val="0"/>
        <w:adjustRightInd w:val="0"/>
        <w:spacing w:after="0" w:line="240" w:lineRule="auto"/>
        <w:jc w:val="center"/>
        <w:rPr>
          <w:rFonts w:ascii="Times New Roman" w:eastAsia="Times New Roman" w:hAnsi="Times New Roman" w:cs="Times New Roman"/>
          <w:i/>
          <w:color w:val="000000" w:themeColor="text1"/>
          <w:sz w:val="24"/>
          <w:szCs w:val="24"/>
        </w:rPr>
      </w:pPr>
      <w:r w:rsidRPr="002B5163">
        <w:rPr>
          <w:rFonts w:ascii="Times New Roman" w:eastAsia="Times New Roman" w:hAnsi="Times New Roman" w:cs="Times New Roman"/>
          <w:i/>
          <w:color w:val="000000" w:themeColor="text1"/>
          <w:sz w:val="24"/>
          <w:szCs w:val="24"/>
        </w:rPr>
        <w:t xml:space="preserve">(Ban hành kèm theo Quyết định số    </w:t>
      </w:r>
      <w:r w:rsidR="00A43CA7" w:rsidRPr="002B5163">
        <w:rPr>
          <w:rFonts w:ascii="Times New Roman" w:eastAsia="Times New Roman" w:hAnsi="Times New Roman" w:cs="Times New Roman"/>
          <w:i/>
          <w:color w:val="000000" w:themeColor="text1"/>
          <w:sz w:val="24"/>
          <w:szCs w:val="24"/>
        </w:rPr>
        <w:t xml:space="preserve"> </w:t>
      </w:r>
      <w:r w:rsidR="002B5163">
        <w:rPr>
          <w:rFonts w:ascii="Times New Roman" w:eastAsia="Times New Roman" w:hAnsi="Times New Roman" w:cs="Times New Roman"/>
          <w:i/>
          <w:color w:val="000000" w:themeColor="text1"/>
          <w:sz w:val="24"/>
          <w:szCs w:val="24"/>
        </w:rPr>
        <w:t xml:space="preserve"> </w:t>
      </w:r>
      <w:r w:rsidR="00A43CA7" w:rsidRPr="002B5163">
        <w:rPr>
          <w:rFonts w:ascii="Times New Roman" w:eastAsia="Times New Roman" w:hAnsi="Times New Roman" w:cs="Times New Roman"/>
          <w:i/>
          <w:color w:val="000000" w:themeColor="text1"/>
          <w:sz w:val="24"/>
          <w:szCs w:val="24"/>
        </w:rPr>
        <w:t xml:space="preserve"> </w:t>
      </w:r>
      <w:r w:rsidRPr="002B5163">
        <w:rPr>
          <w:rFonts w:ascii="Times New Roman" w:eastAsia="Times New Roman" w:hAnsi="Times New Roman" w:cs="Times New Roman"/>
          <w:i/>
          <w:color w:val="000000" w:themeColor="text1"/>
          <w:sz w:val="24"/>
          <w:szCs w:val="24"/>
        </w:rPr>
        <w:t xml:space="preserve">   /QĐ-UBND ngày      tháng        </w:t>
      </w:r>
      <w:r w:rsidR="00BA530E" w:rsidRPr="002B5163">
        <w:rPr>
          <w:rFonts w:ascii="Times New Roman" w:eastAsia="Times New Roman" w:hAnsi="Times New Roman" w:cs="Times New Roman"/>
          <w:i/>
          <w:color w:val="000000" w:themeColor="text1"/>
          <w:sz w:val="24"/>
          <w:szCs w:val="24"/>
        </w:rPr>
        <w:t>năm 2021</w:t>
      </w:r>
      <w:r w:rsidRPr="002B5163">
        <w:rPr>
          <w:rFonts w:ascii="Times New Roman" w:eastAsia="Times New Roman" w:hAnsi="Times New Roman" w:cs="Times New Roman"/>
          <w:i/>
          <w:color w:val="000000" w:themeColor="text1"/>
          <w:sz w:val="24"/>
          <w:szCs w:val="24"/>
        </w:rPr>
        <w:t xml:space="preserve"> của</w:t>
      </w:r>
      <w:r w:rsidR="00010A3D" w:rsidRPr="002B5163">
        <w:rPr>
          <w:rFonts w:ascii="Times New Roman" w:eastAsia="Times New Roman" w:hAnsi="Times New Roman" w:cs="Times New Roman"/>
          <w:i/>
          <w:color w:val="000000" w:themeColor="text1"/>
          <w:sz w:val="24"/>
          <w:szCs w:val="24"/>
        </w:rPr>
        <w:t xml:space="preserve"> Chủ tịch</w:t>
      </w:r>
      <w:r w:rsidRPr="002B5163">
        <w:rPr>
          <w:rFonts w:ascii="Times New Roman" w:eastAsia="Times New Roman" w:hAnsi="Times New Roman" w:cs="Times New Roman"/>
          <w:i/>
          <w:color w:val="000000" w:themeColor="text1"/>
          <w:sz w:val="24"/>
          <w:szCs w:val="24"/>
        </w:rPr>
        <w:t xml:space="preserve"> UBND tỉnh)</w:t>
      </w:r>
    </w:p>
    <w:p w:rsidR="00010A3D" w:rsidRPr="00EF38F7" w:rsidRDefault="00877332" w:rsidP="00E62502">
      <w:pPr>
        <w:autoSpaceDE w:val="0"/>
        <w:autoSpaceDN w:val="0"/>
        <w:adjustRightInd w:val="0"/>
        <w:spacing w:after="0" w:line="240" w:lineRule="auto"/>
        <w:jc w:val="center"/>
        <w:rPr>
          <w:rFonts w:ascii="Times New Roman" w:eastAsia="Times New Roman" w:hAnsi="Times New Roman" w:cs="Times New Roman"/>
          <w:i/>
          <w:color w:val="000000" w:themeColor="text1"/>
          <w:sz w:val="26"/>
          <w:szCs w:val="26"/>
        </w:rPr>
      </w:pPr>
      <w:r>
        <w:rPr>
          <w:rFonts w:ascii="Times New Roman" w:eastAsia="Times New Roman" w:hAnsi="Times New Roman" w:cs="Times New Roman"/>
          <w:i/>
          <w:noProof/>
          <w:color w:val="000000" w:themeColor="text1"/>
          <w:sz w:val="26"/>
          <w:szCs w:val="26"/>
        </w:rPr>
        <mc:AlternateContent>
          <mc:Choice Requires="wps">
            <w:drawing>
              <wp:anchor distT="4294967295" distB="4294967295" distL="114300" distR="114300" simplePos="0" relativeHeight="251659264" behindDoc="0" locked="0" layoutInCell="1" allowOverlap="1">
                <wp:simplePos x="0" y="0"/>
                <wp:positionH relativeFrom="page">
                  <wp:posOffset>2747289</wp:posOffset>
                </wp:positionH>
                <wp:positionV relativeFrom="paragraph">
                  <wp:posOffset>47651</wp:posOffset>
                </wp:positionV>
                <wp:extent cx="16383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383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E6F2984"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16.3pt,3.75pt" to="345.3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" strokecolor="windowText" strokeweight=".5pt">
                <v:stroke joinstyle="miter"/>
                <o:lock v:ext="edit" shapetype="f"/>
                <w10:wrap anchorx="page"/>
              </v:line>
            </w:pict>
          </mc:Fallback>
        </mc:AlternateContent>
      </w:r>
    </w:p>
    <w:p w:rsidR="00E62502" w:rsidRPr="00EF38F7" w:rsidRDefault="00E62502" w:rsidP="00E62502">
      <w:pPr>
        <w:autoSpaceDE w:val="0"/>
        <w:autoSpaceDN w:val="0"/>
        <w:adjustRightInd w:val="0"/>
        <w:spacing w:after="0" w:line="240" w:lineRule="auto"/>
        <w:jc w:val="center"/>
        <w:rPr>
          <w:rFonts w:ascii="Times New Roman" w:eastAsia="Times New Roman" w:hAnsi="Times New Roman" w:cs="Times New Roman"/>
          <w:i/>
          <w:color w:val="000000" w:themeColor="text1"/>
          <w:sz w:val="26"/>
          <w:szCs w:val="26"/>
        </w:rPr>
      </w:pPr>
    </w:p>
    <w:tbl>
      <w:tblPr>
        <w:tblW w:w="104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811"/>
        <w:gridCol w:w="3261"/>
        <w:gridCol w:w="708"/>
      </w:tblGrid>
      <w:tr w:rsidR="001F227B" w:rsidRPr="00C44BC8" w:rsidTr="002B5163">
        <w:trPr>
          <w:trHeight w:val="703"/>
        </w:trPr>
        <w:tc>
          <w:tcPr>
            <w:tcW w:w="709" w:type="dxa"/>
            <w:shd w:val="clear" w:color="auto" w:fill="auto"/>
            <w:vAlign w:val="center"/>
          </w:tcPr>
          <w:p w:rsidR="001F227B" w:rsidRPr="00C44BC8" w:rsidRDefault="001F227B" w:rsidP="00E62502">
            <w:pPr>
              <w:autoSpaceDE w:val="0"/>
              <w:autoSpaceDN w:val="0"/>
              <w:adjustRightInd w:val="0"/>
              <w:spacing w:after="0" w:line="240" w:lineRule="auto"/>
              <w:ind w:right="-87"/>
              <w:jc w:val="center"/>
              <w:rPr>
                <w:rFonts w:ascii="Times New Roman" w:eastAsia="Times New Roman" w:hAnsi="Times New Roman" w:cs="Times New Roman"/>
                <w:b/>
                <w:color w:val="000000" w:themeColor="text1"/>
                <w:sz w:val="28"/>
                <w:szCs w:val="28"/>
              </w:rPr>
            </w:pPr>
            <w:r w:rsidRPr="00C44BC8">
              <w:rPr>
                <w:rFonts w:ascii="Times New Roman" w:eastAsia="Times New Roman" w:hAnsi="Times New Roman" w:cs="Times New Roman"/>
                <w:b/>
                <w:color w:val="000000" w:themeColor="text1"/>
                <w:sz w:val="28"/>
                <w:szCs w:val="28"/>
              </w:rPr>
              <w:t>Stt</w:t>
            </w:r>
          </w:p>
        </w:tc>
        <w:tc>
          <w:tcPr>
            <w:tcW w:w="5811" w:type="dxa"/>
            <w:shd w:val="clear" w:color="auto" w:fill="auto"/>
            <w:vAlign w:val="center"/>
          </w:tcPr>
          <w:p w:rsidR="001F227B" w:rsidRPr="00C44BC8" w:rsidRDefault="001F227B" w:rsidP="00A27B73">
            <w:pPr>
              <w:tabs>
                <w:tab w:val="left" w:pos="3960"/>
              </w:tabs>
              <w:autoSpaceDE w:val="0"/>
              <w:autoSpaceDN w:val="0"/>
              <w:adjustRightInd w:val="0"/>
              <w:spacing w:before="120" w:after="120" w:line="240" w:lineRule="auto"/>
              <w:jc w:val="center"/>
              <w:rPr>
                <w:rFonts w:ascii="Times New Roman" w:eastAsia="Times New Roman" w:hAnsi="Times New Roman" w:cs="Times New Roman"/>
                <w:b/>
                <w:color w:val="000000" w:themeColor="text1"/>
                <w:sz w:val="28"/>
                <w:szCs w:val="28"/>
              </w:rPr>
            </w:pPr>
            <w:r w:rsidRPr="00C44BC8">
              <w:rPr>
                <w:rFonts w:ascii="Times New Roman" w:eastAsia="Times New Roman" w:hAnsi="Times New Roman" w:cs="Times New Roman"/>
                <w:b/>
                <w:color w:val="000000" w:themeColor="text1"/>
                <w:sz w:val="28"/>
                <w:szCs w:val="28"/>
              </w:rPr>
              <w:t>Tên thủ tục hành chính</w:t>
            </w:r>
          </w:p>
        </w:tc>
        <w:tc>
          <w:tcPr>
            <w:tcW w:w="3261" w:type="dxa"/>
            <w:vAlign w:val="center"/>
          </w:tcPr>
          <w:p w:rsidR="001F227B" w:rsidRPr="00C44BC8" w:rsidRDefault="001F227B" w:rsidP="00E62502">
            <w:pPr>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rPr>
            </w:pPr>
            <w:r w:rsidRPr="00C44BC8">
              <w:rPr>
                <w:rFonts w:ascii="Times New Roman" w:eastAsia="Times New Roman" w:hAnsi="Times New Roman" w:cs="Times New Roman"/>
                <w:b/>
                <w:color w:val="000000" w:themeColor="text1"/>
                <w:sz w:val="28"/>
                <w:szCs w:val="28"/>
              </w:rPr>
              <w:t>Lĩnh vực</w:t>
            </w:r>
          </w:p>
        </w:tc>
        <w:tc>
          <w:tcPr>
            <w:tcW w:w="708" w:type="dxa"/>
            <w:shd w:val="clear" w:color="auto" w:fill="auto"/>
            <w:vAlign w:val="center"/>
          </w:tcPr>
          <w:p w:rsidR="001F227B" w:rsidRPr="00C44BC8" w:rsidRDefault="001F227B" w:rsidP="00E62502">
            <w:pPr>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rPr>
            </w:pPr>
            <w:r w:rsidRPr="00C44BC8">
              <w:rPr>
                <w:rFonts w:ascii="Times New Roman" w:eastAsia="Times New Roman" w:hAnsi="Times New Roman" w:cs="Times New Roman"/>
                <w:b/>
                <w:color w:val="000000" w:themeColor="text1"/>
                <w:sz w:val="28"/>
                <w:szCs w:val="28"/>
              </w:rPr>
              <w:t>Ghi chú</w:t>
            </w:r>
          </w:p>
        </w:tc>
      </w:tr>
      <w:tr w:rsidR="001F227B" w:rsidRPr="00C44BC8" w:rsidTr="002B5163">
        <w:trPr>
          <w:trHeight w:val="491"/>
        </w:trPr>
        <w:tc>
          <w:tcPr>
            <w:tcW w:w="709" w:type="dxa"/>
            <w:shd w:val="clear" w:color="auto" w:fill="auto"/>
            <w:vAlign w:val="center"/>
          </w:tcPr>
          <w:p w:rsidR="001F227B" w:rsidRPr="00C44BC8" w:rsidRDefault="001F227B" w:rsidP="00E62502">
            <w:pPr>
              <w:autoSpaceDE w:val="0"/>
              <w:autoSpaceDN w:val="0"/>
              <w:adjustRightInd w:val="0"/>
              <w:spacing w:after="0" w:line="240" w:lineRule="auto"/>
              <w:ind w:right="-87"/>
              <w:jc w:val="center"/>
              <w:rPr>
                <w:rFonts w:ascii="Times New Roman" w:eastAsia="Times New Roman" w:hAnsi="Times New Roman" w:cs="Times New Roman"/>
                <w:b/>
                <w:color w:val="000000" w:themeColor="text1"/>
                <w:sz w:val="28"/>
                <w:szCs w:val="28"/>
              </w:rPr>
            </w:pPr>
            <w:r w:rsidRPr="00C44BC8">
              <w:rPr>
                <w:rFonts w:ascii="Times New Roman" w:eastAsia="Times New Roman" w:hAnsi="Times New Roman" w:cs="Times New Roman"/>
                <w:b/>
                <w:color w:val="000000" w:themeColor="text1"/>
                <w:sz w:val="28"/>
                <w:szCs w:val="28"/>
              </w:rPr>
              <w:t>I</w:t>
            </w:r>
          </w:p>
        </w:tc>
        <w:tc>
          <w:tcPr>
            <w:tcW w:w="5811" w:type="dxa"/>
            <w:shd w:val="clear" w:color="auto" w:fill="auto"/>
            <w:vAlign w:val="center"/>
          </w:tcPr>
          <w:p w:rsidR="001F227B" w:rsidRPr="00C44BC8" w:rsidRDefault="001F227B" w:rsidP="00D266AB">
            <w:pPr>
              <w:autoSpaceDE w:val="0"/>
              <w:autoSpaceDN w:val="0"/>
              <w:adjustRightInd w:val="0"/>
              <w:spacing w:after="0" w:line="240" w:lineRule="auto"/>
              <w:jc w:val="both"/>
              <w:rPr>
                <w:rFonts w:ascii="Times New Roman" w:eastAsia="Times New Roman" w:hAnsi="Times New Roman" w:cs="Times New Roman"/>
                <w:b/>
                <w:color w:val="000000" w:themeColor="text1"/>
                <w:sz w:val="28"/>
                <w:szCs w:val="28"/>
                <w:lang w:val="hr-HR"/>
              </w:rPr>
            </w:pPr>
            <w:r w:rsidRPr="00C44BC8">
              <w:rPr>
                <w:rFonts w:ascii="Times New Roman" w:eastAsia="Times New Roman" w:hAnsi="Times New Roman" w:cs="Times New Roman"/>
                <w:b/>
                <w:color w:val="000000" w:themeColor="text1"/>
                <w:sz w:val="28"/>
                <w:szCs w:val="28"/>
              </w:rPr>
              <w:t>CẤP TỈNH (8</w:t>
            </w:r>
            <w:r w:rsidR="00DA3F5C">
              <w:rPr>
                <w:rFonts w:ascii="Times New Roman" w:eastAsia="Times New Roman" w:hAnsi="Times New Roman" w:cs="Times New Roman"/>
                <w:b/>
                <w:color w:val="000000" w:themeColor="text1"/>
                <w:sz w:val="28"/>
                <w:szCs w:val="28"/>
              </w:rPr>
              <w:t>9</w:t>
            </w:r>
            <w:r w:rsidRPr="00C44BC8">
              <w:rPr>
                <w:rFonts w:ascii="Times New Roman" w:eastAsia="Times New Roman" w:hAnsi="Times New Roman" w:cs="Times New Roman"/>
                <w:b/>
                <w:color w:val="000000" w:themeColor="text1"/>
                <w:sz w:val="28"/>
                <w:szCs w:val="28"/>
              </w:rPr>
              <w:t xml:space="preserve"> TTHC)</w:t>
            </w:r>
          </w:p>
        </w:tc>
        <w:tc>
          <w:tcPr>
            <w:tcW w:w="3261" w:type="dxa"/>
            <w:shd w:val="clear" w:color="auto" w:fill="auto"/>
            <w:vAlign w:val="center"/>
          </w:tcPr>
          <w:p w:rsidR="001F227B" w:rsidRPr="00C44BC8" w:rsidRDefault="001F227B" w:rsidP="00D266AB">
            <w:pPr>
              <w:autoSpaceDE w:val="0"/>
              <w:autoSpaceDN w:val="0"/>
              <w:adjustRightInd w:val="0"/>
              <w:spacing w:after="0" w:line="240" w:lineRule="auto"/>
              <w:jc w:val="both"/>
              <w:rPr>
                <w:rFonts w:ascii="Times New Roman" w:eastAsia="Times New Roman" w:hAnsi="Times New Roman" w:cs="Times New Roman"/>
                <w:b/>
                <w:color w:val="000000" w:themeColor="text1"/>
                <w:sz w:val="28"/>
                <w:szCs w:val="28"/>
                <w:lang w:val="hr-HR"/>
              </w:rPr>
            </w:pPr>
          </w:p>
        </w:tc>
        <w:tc>
          <w:tcPr>
            <w:tcW w:w="708" w:type="dxa"/>
            <w:shd w:val="clear" w:color="auto" w:fill="auto"/>
            <w:vAlign w:val="center"/>
          </w:tcPr>
          <w:p w:rsidR="001F227B" w:rsidRPr="00C44BC8" w:rsidRDefault="001F227B" w:rsidP="00D266AB">
            <w:pPr>
              <w:autoSpaceDE w:val="0"/>
              <w:autoSpaceDN w:val="0"/>
              <w:adjustRightInd w:val="0"/>
              <w:spacing w:after="0" w:line="240" w:lineRule="auto"/>
              <w:jc w:val="both"/>
              <w:rPr>
                <w:rFonts w:ascii="Times New Roman" w:eastAsia="Times New Roman" w:hAnsi="Times New Roman" w:cs="Times New Roman"/>
                <w:b/>
                <w:color w:val="000000" w:themeColor="text1"/>
                <w:sz w:val="28"/>
                <w:szCs w:val="28"/>
                <w:lang w:val="hr-HR"/>
              </w:rPr>
            </w:pPr>
          </w:p>
        </w:tc>
      </w:tr>
      <w:tr w:rsidR="001F227B" w:rsidRPr="00C44BC8" w:rsidTr="002B5163">
        <w:tc>
          <w:tcPr>
            <w:tcW w:w="709" w:type="dxa"/>
            <w:shd w:val="clear" w:color="auto" w:fill="auto"/>
            <w:vAlign w:val="center"/>
          </w:tcPr>
          <w:p w:rsidR="001F227B" w:rsidRPr="00C44BC8" w:rsidRDefault="001F227B" w:rsidP="00E62502">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1</w:t>
            </w:r>
          </w:p>
        </w:tc>
        <w:tc>
          <w:tcPr>
            <w:tcW w:w="5811" w:type="dxa"/>
            <w:shd w:val="clear" w:color="auto" w:fill="auto"/>
            <w:vAlign w:val="center"/>
          </w:tcPr>
          <w:p w:rsidR="001F227B" w:rsidRPr="00C44BC8" w:rsidRDefault="001F227B" w:rsidP="00696CDF">
            <w:pPr>
              <w:spacing w:before="60" w:after="60" w:line="240" w:lineRule="auto"/>
              <w:jc w:val="both"/>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Thủ tục công nhận ban vận động thành lập hội</w:t>
            </w:r>
          </w:p>
        </w:tc>
        <w:tc>
          <w:tcPr>
            <w:tcW w:w="3261" w:type="dxa"/>
            <w:vAlign w:val="center"/>
          </w:tcPr>
          <w:p w:rsidR="001F227B" w:rsidRPr="00C44BC8" w:rsidRDefault="00F11CB9" w:rsidP="00E62502">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Quản lý nhà nước về hội</w:t>
            </w:r>
          </w:p>
        </w:tc>
        <w:tc>
          <w:tcPr>
            <w:tcW w:w="708" w:type="dxa"/>
            <w:shd w:val="clear" w:color="auto" w:fill="auto"/>
            <w:vAlign w:val="center"/>
          </w:tcPr>
          <w:p w:rsidR="001F227B" w:rsidRPr="00C44BC8" w:rsidRDefault="001F227B" w:rsidP="00E62502">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F11CB9" w:rsidRPr="00C44BC8" w:rsidTr="002B5163">
        <w:tc>
          <w:tcPr>
            <w:tcW w:w="709" w:type="dxa"/>
            <w:shd w:val="clear" w:color="auto" w:fill="auto"/>
            <w:vAlign w:val="center"/>
          </w:tcPr>
          <w:p w:rsidR="00F11CB9" w:rsidRPr="00C44BC8" w:rsidRDefault="00F11CB9" w:rsidP="00F11CB9">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2</w:t>
            </w:r>
          </w:p>
        </w:tc>
        <w:tc>
          <w:tcPr>
            <w:tcW w:w="5811" w:type="dxa"/>
            <w:shd w:val="clear" w:color="auto" w:fill="auto"/>
            <w:vAlign w:val="center"/>
          </w:tcPr>
          <w:p w:rsidR="00F11CB9" w:rsidRPr="00C44BC8" w:rsidRDefault="00F11CB9" w:rsidP="00F11CB9">
            <w:pPr>
              <w:spacing w:before="60" w:after="6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Thủ tục thành lập hội</w:t>
            </w:r>
          </w:p>
        </w:tc>
        <w:tc>
          <w:tcPr>
            <w:tcW w:w="3261" w:type="dxa"/>
            <w:vAlign w:val="center"/>
          </w:tcPr>
          <w:p w:rsidR="00F11CB9" w:rsidRDefault="00F11CB9" w:rsidP="00F11CB9">
            <w:pPr>
              <w:jc w:val="center"/>
            </w:pPr>
            <w:r w:rsidRPr="006F1418">
              <w:rPr>
                <w:rFonts w:ascii="Times New Roman" w:eastAsia="Times New Roman" w:hAnsi="Times New Roman" w:cs="Times New Roman"/>
                <w:color w:val="000000" w:themeColor="text1"/>
                <w:sz w:val="28"/>
                <w:szCs w:val="28"/>
              </w:rPr>
              <w:t>Quản lý nhà nước về hội</w:t>
            </w:r>
          </w:p>
        </w:tc>
        <w:tc>
          <w:tcPr>
            <w:tcW w:w="708" w:type="dxa"/>
            <w:shd w:val="clear" w:color="auto" w:fill="auto"/>
            <w:vAlign w:val="center"/>
          </w:tcPr>
          <w:p w:rsidR="00F11CB9" w:rsidRPr="00C44BC8" w:rsidRDefault="00F11CB9" w:rsidP="00F11CB9">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F11CB9" w:rsidRPr="00C44BC8" w:rsidTr="002B5163">
        <w:tc>
          <w:tcPr>
            <w:tcW w:w="709" w:type="dxa"/>
            <w:shd w:val="clear" w:color="auto" w:fill="auto"/>
            <w:vAlign w:val="center"/>
          </w:tcPr>
          <w:p w:rsidR="00F11CB9" w:rsidRPr="00C44BC8" w:rsidRDefault="00F11CB9" w:rsidP="00F11CB9">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3</w:t>
            </w:r>
          </w:p>
        </w:tc>
        <w:tc>
          <w:tcPr>
            <w:tcW w:w="5811" w:type="dxa"/>
            <w:shd w:val="clear" w:color="auto" w:fill="auto"/>
            <w:vAlign w:val="center"/>
          </w:tcPr>
          <w:p w:rsidR="00F11CB9" w:rsidRPr="00C44BC8" w:rsidRDefault="00F11CB9" w:rsidP="00F11CB9">
            <w:pPr>
              <w:spacing w:after="0" w:line="240" w:lineRule="auto"/>
              <w:jc w:val="both"/>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Thủ tục phê duyệt Điều lệ hội</w:t>
            </w:r>
          </w:p>
        </w:tc>
        <w:tc>
          <w:tcPr>
            <w:tcW w:w="3261" w:type="dxa"/>
            <w:vAlign w:val="center"/>
          </w:tcPr>
          <w:p w:rsidR="00F11CB9" w:rsidRDefault="00F11CB9" w:rsidP="00F11CB9">
            <w:pPr>
              <w:jc w:val="center"/>
            </w:pPr>
            <w:r w:rsidRPr="006F1418">
              <w:rPr>
                <w:rFonts w:ascii="Times New Roman" w:eastAsia="Times New Roman" w:hAnsi="Times New Roman" w:cs="Times New Roman"/>
                <w:color w:val="000000" w:themeColor="text1"/>
                <w:sz w:val="28"/>
                <w:szCs w:val="28"/>
              </w:rPr>
              <w:t>Quản lý nhà nước về hội</w:t>
            </w:r>
          </w:p>
        </w:tc>
        <w:tc>
          <w:tcPr>
            <w:tcW w:w="708" w:type="dxa"/>
            <w:shd w:val="clear" w:color="auto" w:fill="auto"/>
            <w:vAlign w:val="center"/>
          </w:tcPr>
          <w:p w:rsidR="00F11CB9" w:rsidRPr="00C44BC8" w:rsidRDefault="00F11CB9" w:rsidP="00F11CB9">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F11CB9" w:rsidRPr="00C44BC8" w:rsidTr="002B5163">
        <w:tc>
          <w:tcPr>
            <w:tcW w:w="709" w:type="dxa"/>
            <w:shd w:val="clear" w:color="auto" w:fill="auto"/>
            <w:vAlign w:val="center"/>
          </w:tcPr>
          <w:p w:rsidR="00F11CB9" w:rsidRPr="00C44BC8" w:rsidRDefault="00F11CB9" w:rsidP="00F11CB9">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4</w:t>
            </w:r>
          </w:p>
        </w:tc>
        <w:tc>
          <w:tcPr>
            <w:tcW w:w="5811" w:type="dxa"/>
            <w:shd w:val="clear" w:color="auto" w:fill="auto"/>
            <w:vAlign w:val="center"/>
          </w:tcPr>
          <w:p w:rsidR="00F11CB9" w:rsidRPr="00C44BC8" w:rsidRDefault="00F11CB9" w:rsidP="00F11CB9">
            <w:pPr>
              <w:spacing w:before="60" w:after="60" w:line="264" w:lineRule="auto"/>
              <w:jc w:val="both"/>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 xml:space="preserve">Thủ tục chia, tách; </w:t>
            </w:r>
            <w:r>
              <w:rPr>
                <w:rFonts w:ascii="Times New Roman" w:eastAsia="Times New Roman" w:hAnsi="Times New Roman" w:cs="Times New Roman"/>
                <w:color w:val="000000" w:themeColor="text1"/>
                <w:sz w:val="28"/>
                <w:szCs w:val="28"/>
              </w:rPr>
              <w:t>sáp nhật; hợp nhất hội</w:t>
            </w:r>
          </w:p>
        </w:tc>
        <w:tc>
          <w:tcPr>
            <w:tcW w:w="3261" w:type="dxa"/>
            <w:vAlign w:val="center"/>
          </w:tcPr>
          <w:p w:rsidR="00F11CB9" w:rsidRDefault="00F11CB9" w:rsidP="00F11CB9">
            <w:pPr>
              <w:jc w:val="center"/>
            </w:pPr>
            <w:r w:rsidRPr="006F1418">
              <w:rPr>
                <w:rFonts w:ascii="Times New Roman" w:eastAsia="Times New Roman" w:hAnsi="Times New Roman" w:cs="Times New Roman"/>
                <w:color w:val="000000" w:themeColor="text1"/>
                <w:sz w:val="28"/>
                <w:szCs w:val="28"/>
              </w:rPr>
              <w:t>Quản lý nhà nước về hội</w:t>
            </w:r>
          </w:p>
        </w:tc>
        <w:tc>
          <w:tcPr>
            <w:tcW w:w="708" w:type="dxa"/>
            <w:shd w:val="clear" w:color="auto" w:fill="auto"/>
            <w:vAlign w:val="center"/>
          </w:tcPr>
          <w:p w:rsidR="00F11CB9" w:rsidRPr="00C44BC8" w:rsidRDefault="00F11CB9" w:rsidP="00F11CB9">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F11CB9" w:rsidRPr="00C44BC8" w:rsidTr="002B5163">
        <w:tc>
          <w:tcPr>
            <w:tcW w:w="709" w:type="dxa"/>
            <w:shd w:val="clear" w:color="auto" w:fill="auto"/>
            <w:vAlign w:val="center"/>
          </w:tcPr>
          <w:p w:rsidR="00F11CB9" w:rsidRPr="00C44BC8" w:rsidRDefault="00F11CB9" w:rsidP="00F11CB9">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5</w:t>
            </w:r>
          </w:p>
        </w:tc>
        <w:tc>
          <w:tcPr>
            <w:tcW w:w="5811" w:type="dxa"/>
            <w:shd w:val="clear" w:color="auto" w:fill="auto"/>
            <w:vAlign w:val="center"/>
          </w:tcPr>
          <w:p w:rsidR="00F11CB9" w:rsidRPr="00C44BC8" w:rsidRDefault="00F11CB9" w:rsidP="00F11CB9">
            <w:pPr>
              <w:spacing w:before="60" w:after="60" w:line="264"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Thủ tục đổi tên hội</w:t>
            </w:r>
          </w:p>
        </w:tc>
        <w:tc>
          <w:tcPr>
            <w:tcW w:w="3261" w:type="dxa"/>
            <w:vAlign w:val="center"/>
          </w:tcPr>
          <w:p w:rsidR="00F11CB9" w:rsidRDefault="00F11CB9" w:rsidP="00F11CB9">
            <w:pPr>
              <w:jc w:val="center"/>
            </w:pPr>
            <w:r w:rsidRPr="006F1418">
              <w:rPr>
                <w:rFonts w:ascii="Times New Roman" w:eastAsia="Times New Roman" w:hAnsi="Times New Roman" w:cs="Times New Roman"/>
                <w:color w:val="000000" w:themeColor="text1"/>
                <w:sz w:val="28"/>
                <w:szCs w:val="28"/>
              </w:rPr>
              <w:t>Quản lý nhà nước về hội</w:t>
            </w:r>
          </w:p>
        </w:tc>
        <w:tc>
          <w:tcPr>
            <w:tcW w:w="708" w:type="dxa"/>
            <w:shd w:val="clear" w:color="auto" w:fill="auto"/>
            <w:vAlign w:val="center"/>
          </w:tcPr>
          <w:p w:rsidR="00F11CB9" w:rsidRPr="00C44BC8" w:rsidRDefault="00F11CB9" w:rsidP="00F11CB9">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F11CB9" w:rsidRPr="00C44BC8" w:rsidTr="002B5163">
        <w:tc>
          <w:tcPr>
            <w:tcW w:w="709" w:type="dxa"/>
            <w:shd w:val="clear" w:color="auto" w:fill="auto"/>
            <w:vAlign w:val="center"/>
          </w:tcPr>
          <w:p w:rsidR="00F11CB9" w:rsidRPr="00C44BC8" w:rsidRDefault="00F11CB9" w:rsidP="00F11CB9">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6</w:t>
            </w:r>
          </w:p>
        </w:tc>
        <w:tc>
          <w:tcPr>
            <w:tcW w:w="5811" w:type="dxa"/>
            <w:shd w:val="clear" w:color="auto" w:fill="auto"/>
            <w:vAlign w:val="center"/>
          </w:tcPr>
          <w:p w:rsidR="00F11CB9" w:rsidRPr="00C44BC8" w:rsidRDefault="00F11CB9" w:rsidP="00F11CB9">
            <w:pPr>
              <w:spacing w:before="60" w:after="60" w:line="264" w:lineRule="auto"/>
              <w:jc w:val="both"/>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w:t>
            </w:r>
            <w:r>
              <w:rPr>
                <w:rFonts w:ascii="Times New Roman" w:eastAsia="Times New Roman" w:hAnsi="Times New Roman" w:cs="Times New Roman"/>
                <w:color w:val="000000" w:themeColor="text1"/>
                <w:sz w:val="28"/>
                <w:szCs w:val="28"/>
              </w:rPr>
              <w:t>hủ tục hội tự giải thể</w:t>
            </w:r>
          </w:p>
        </w:tc>
        <w:tc>
          <w:tcPr>
            <w:tcW w:w="3261" w:type="dxa"/>
            <w:vAlign w:val="center"/>
          </w:tcPr>
          <w:p w:rsidR="00F11CB9" w:rsidRDefault="00F11CB9" w:rsidP="00F11CB9">
            <w:pPr>
              <w:jc w:val="center"/>
            </w:pPr>
            <w:r w:rsidRPr="006F1418">
              <w:rPr>
                <w:rFonts w:ascii="Times New Roman" w:eastAsia="Times New Roman" w:hAnsi="Times New Roman" w:cs="Times New Roman"/>
                <w:color w:val="000000" w:themeColor="text1"/>
                <w:sz w:val="28"/>
                <w:szCs w:val="28"/>
              </w:rPr>
              <w:t>Quản lý nhà nước về hội</w:t>
            </w:r>
          </w:p>
        </w:tc>
        <w:tc>
          <w:tcPr>
            <w:tcW w:w="708" w:type="dxa"/>
            <w:shd w:val="clear" w:color="auto" w:fill="auto"/>
            <w:vAlign w:val="center"/>
          </w:tcPr>
          <w:p w:rsidR="00F11CB9" w:rsidRPr="00C44BC8" w:rsidRDefault="00F11CB9" w:rsidP="00F11CB9">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F11CB9" w:rsidRPr="00C44BC8" w:rsidTr="002B5163">
        <w:tc>
          <w:tcPr>
            <w:tcW w:w="709" w:type="dxa"/>
            <w:shd w:val="clear" w:color="auto" w:fill="auto"/>
            <w:vAlign w:val="center"/>
          </w:tcPr>
          <w:p w:rsidR="00F11CB9" w:rsidRPr="00C44BC8" w:rsidRDefault="00F11CB9" w:rsidP="00F11CB9">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7</w:t>
            </w:r>
          </w:p>
        </w:tc>
        <w:tc>
          <w:tcPr>
            <w:tcW w:w="5811" w:type="dxa"/>
            <w:shd w:val="clear" w:color="auto" w:fill="auto"/>
            <w:vAlign w:val="center"/>
          </w:tcPr>
          <w:p w:rsidR="00F11CB9" w:rsidRPr="00C44BC8" w:rsidRDefault="00F11CB9" w:rsidP="00F11CB9">
            <w:pPr>
              <w:spacing w:before="60" w:after="60" w:line="264" w:lineRule="auto"/>
              <w:jc w:val="both"/>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 xml:space="preserve">Thủ tục báo cáo tổ chức đại hội nhiệm kỳ, đại </w:t>
            </w:r>
            <w:r>
              <w:rPr>
                <w:rFonts w:ascii="Times New Roman" w:eastAsia="Times New Roman" w:hAnsi="Times New Roman" w:cs="Times New Roman"/>
                <w:color w:val="000000" w:themeColor="text1"/>
                <w:sz w:val="28"/>
                <w:szCs w:val="28"/>
              </w:rPr>
              <w:t>hội bất thường của hội</w:t>
            </w:r>
          </w:p>
        </w:tc>
        <w:tc>
          <w:tcPr>
            <w:tcW w:w="3261" w:type="dxa"/>
            <w:vAlign w:val="center"/>
          </w:tcPr>
          <w:p w:rsidR="00F11CB9" w:rsidRDefault="00F11CB9" w:rsidP="00F11CB9">
            <w:pPr>
              <w:jc w:val="center"/>
            </w:pPr>
            <w:r w:rsidRPr="006F1418">
              <w:rPr>
                <w:rFonts w:ascii="Times New Roman" w:eastAsia="Times New Roman" w:hAnsi="Times New Roman" w:cs="Times New Roman"/>
                <w:color w:val="000000" w:themeColor="text1"/>
                <w:sz w:val="28"/>
                <w:szCs w:val="28"/>
              </w:rPr>
              <w:t>Quản lý nhà nước về hội</w:t>
            </w:r>
          </w:p>
        </w:tc>
        <w:tc>
          <w:tcPr>
            <w:tcW w:w="708" w:type="dxa"/>
            <w:shd w:val="clear" w:color="auto" w:fill="auto"/>
            <w:vAlign w:val="center"/>
          </w:tcPr>
          <w:p w:rsidR="00F11CB9" w:rsidRPr="00C44BC8" w:rsidRDefault="00F11CB9" w:rsidP="00F11CB9">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F11CB9" w:rsidRPr="00C44BC8" w:rsidTr="002B5163">
        <w:tc>
          <w:tcPr>
            <w:tcW w:w="709" w:type="dxa"/>
            <w:shd w:val="clear" w:color="auto" w:fill="auto"/>
            <w:vAlign w:val="center"/>
          </w:tcPr>
          <w:p w:rsidR="00F11CB9" w:rsidRPr="00C44BC8" w:rsidRDefault="00F11CB9" w:rsidP="00F11CB9">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8</w:t>
            </w:r>
          </w:p>
        </w:tc>
        <w:tc>
          <w:tcPr>
            <w:tcW w:w="5811" w:type="dxa"/>
            <w:shd w:val="clear" w:color="auto" w:fill="auto"/>
            <w:vAlign w:val="center"/>
          </w:tcPr>
          <w:p w:rsidR="00F11CB9" w:rsidRPr="00C44BC8" w:rsidRDefault="00F11CB9" w:rsidP="00F11CB9">
            <w:pPr>
              <w:spacing w:before="60" w:after="60" w:line="264" w:lineRule="auto"/>
              <w:jc w:val="both"/>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 xml:space="preserve">Thủ tục cho phép hội </w:t>
            </w:r>
            <w:r>
              <w:rPr>
                <w:rFonts w:ascii="Times New Roman" w:eastAsia="Times New Roman" w:hAnsi="Times New Roman" w:cs="Times New Roman"/>
                <w:color w:val="000000" w:themeColor="text1"/>
                <w:sz w:val="28"/>
                <w:szCs w:val="28"/>
              </w:rPr>
              <w:t>đặt văn phòng đại diện</w:t>
            </w:r>
          </w:p>
        </w:tc>
        <w:tc>
          <w:tcPr>
            <w:tcW w:w="3261" w:type="dxa"/>
            <w:vAlign w:val="center"/>
          </w:tcPr>
          <w:p w:rsidR="00F11CB9" w:rsidRDefault="00F11CB9" w:rsidP="00F11CB9">
            <w:pPr>
              <w:jc w:val="center"/>
            </w:pPr>
            <w:r w:rsidRPr="006F1418">
              <w:rPr>
                <w:rFonts w:ascii="Times New Roman" w:eastAsia="Times New Roman" w:hAnsi="Times New Roman" w:cs="Times New Roman"/>
                <w:color w:val="000000" w:themeColor="text1"/>
                <w:sz w:val="28"/>
                <w:szCs w:val="28"/>
              </w:rPr>
              <w:t>Quản lý nhà nước về hội</w:t>
            </w:r>
          </w:p>
        </w:tc>
        <w:tc>
          <w:tcPr>
            <w:tcW w:w="708" w:type="dxa"/>
            <w:shd w:val="clear" w:color="auto" w:fill="auto"/>
            <w:vAlign w:val="center"/>
          </w:tcPr>
          <w:p w:rsidR="00F11CB9" w:rsidRPr="00C44BC8" w:rsidRDefault="00F11CB9" w:rsidP="00F11CB9">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1F227B" w:rsidRPr="00C44BC8" w:rsidTr="002B5163">
        <w:tc>
          <w:tcPr>
            <w:tcW w:w="709" w:type="dxa"/>
            <w:shd w:val="clear" w:color="auto" w:fill="auto"/>
            <w:vAlign w:val="center"/>
          </w:tcPr>
          <w:p w:rsidR="001F227B" w:rsidRPr="00C44BC8" w:rsidRDefault="001F227B" w:rsidP="00F90BF2">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sz w:val="28"/>
                <w:szCs w:val="28"/>
              </w:rPr>
              <w:t>9</w:t>
            </w:r>
          </w:p>
        </w:tc>
        <w:tc>
          <w:tcPr>
            <w:tcW w:w="5811" w:type="dxa"/>
            <w:shd w:val="clear" w:color="auto" w:fill="auto"/>
            <w:vAlign w:val="center"/>
          </w:tcPr>
          <w:p w:rsidR="001F227B" w:rsidRPr="00C44BC8" w:rsidRDefault="001F227B" w:rsidP="00F90BF2">
            <w:pPr>
              <w:spacing w:before="60" w:after="60" w:line="264" w:lineRule="auto"/>
              <w:jc w:val="both"/>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Thủ tục cấp giấy phép thàn</w:t>
            </w:r>
            <w:r w:rsidR="00696CDF">
              <w:rPr>
                <w:rFonts w:ascii="Times New Roman" w:eastAsia="Times New Roman" w:hAnsi="Times New Roman" w:cs="Times New Roman"/>
                <w:color w:val="000000" w:themeColor="text1"/>
                <w:sz w:val="28"/>
                <w:szCs w:val="28"/>
              </w:rPr>
              <w:t>h lập và công nhận điều lệ quỹ</w:t>
            </w:r>
          </w:p>
        </w:tc>
        <w:tc>
          <w:tcPr>
            <w:tcW w:w="3261" w:type="dxa"/>
            <w:vAlign w:val="center"/>
          </w:tcPr>
          <w:p w:rsidR="001F227B" w:rsidRPr="00C44BC8" w:rsidRDefault="00F11CB9" w:rsidP="00F90BF2">
            <w:pPr>
              <w:spacing w:after="0" w:line="240" w:lineRule="auto"/>
              <w:jc w:val="center"/>
              <w:rPr>
                <w:rFonts w:ascii="Times New Roman" w:eastAsia="Times New Roman" w:hAnsi="Times New Roman" w:cs="Times New Roman"/>
                <w:color w:val="000000" w:themeColor="text1"/>
                <w:sz w:val="28"/>
                <w:szCs w:val="28"/>
              </w:rPr>
            </w:pPr>
            <w:r w:rsidRPr="006F1418">
              <w:rPr>
                <w:rFonts w:ascii="Times New Roman" w:eastAsia="Times New Roman" w:hAnsi="Times New Roman" w:cs="Times New Roman"/>
                <w:color w:val="000000" w:themeColor="text1"/>
                <w:sz w:val="28"/>
                <w:szCs w:val="28"/>
              </w:rPr>
              <w:t>Quản lý nhà nước về</w:t>
            </w:r>
            <w:r>
              <w:rPr>
                <w:rFonts w:ascii="Times New Roman" w:eastAsia="Times New Roman" w:hAnsi="Times New Roman" w:cs="Times New Roman"/>
                <w:color w:val="000000" w:themeColor="text1"/>
                <w:sz w:val="28"/>
                <w:szCs w:val="28"/>
              </w:rPr>
              <w:t xml:space="preserve"> quỹ</w:t>
            </w:r>
          </w:p>
        </w:tc>
        <w:tc>
          <w:tcPr>
            <w:tcW w:w="708" w:type="dxa"/>
            <w:shd w:val="clear" w:color="auto" w:fill="auto"/>
            <w:vAlign w:val="center"/>
          </w:tcPr>
          <w:p w:rsidR="001F227B" w:rsidRPr="00C44BC8" w:rsidRDefault="001F227B" w:rsidP="00F90BF2">
            <w:pPr>
              <w:autoSpaceDE w:val="0"/>
              <w:autoSpaceDN w:val="0"/>
              <w:adjustRightInd w:val="0"/>
              <w:spacing w:after="0" w:line="240" w:lineRule="auto"/>
              <w:jc w:val="center"/>
              <w:rPr>
                <w:rFonts w:ascii="Times New Roman" w:eastAsia="Times New Roman" w:hAnsi="Times New Roman" w:cs="Times New Roman"/>
                <w:sz w:val="28"/>
                <w:szCs w:val="28"/>
              </w:rPr>
            </w:pPr>
          </w:p>
        </w:tc>
      </w:tr>
      <w:tr w:rsidR="00F11CB9" w:rsidRPr="00C44BC8" w:rsidTr="002B5163">
        <w:tc>
          <w:tcPr>
            <w:tcW w:w="709" w:type="dxa"/>
            <w:shd w:val="clear" w:color="auto" w:fill="auto"/>
            <w:vAlign w:val="center"/>
          </w:tcPr>
          <w:p w:rsidR="00F11CB9" w:rsidRPr="00C44BC8" w:rsidRDefault="00F11CB9" w:rsidP="00F11CB9">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10</w:t>
            </w:r>
          </w:p>
        </w:tc>
        <w:tc>
          <w:tcPr>
            <w:tcW w:w="5811" w:type="dxa"/>
            <w:shd w:val="clear" w:color="auto" w:fill="auto"/>
            <w:vAlign w:val="center"/>
          </w:tcPr>
          <w:p w:rsidR="00F11CB9" w:rsidRPr="00C44BC8" w:rsidRDefault="00F11CB9" w:rsidP="00F11CB9">
            <w:pPr>
              <w:spacing w:before="60" w:after="60" w:line="264" w:lineRule="auto"/>
              <w:jc w:val="both"/>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 xml:space="preserve">Thủ tục công nhận quỹ đủ điều kiện hoạt động và công nhận </w:t>
            </w:r>
            <w:r>
              <w:rPr>
                <w:rFonts w:ascii="Times New Roman" w:eastAsia="Times New Roman" w:hAnsi="Times New Roman" w:cs="Times New Roman"/>
                <w:color w:val="000000" w:themeColor="text1"/>
                <w:sz w:val="28"/>
                <w:szCs w:val="28"/>
              </w:rPr>
              <w:t>thành viên Hội đồng quản lý quỹ</w:t>
            </w:r>
          </w:p>
        </w:tc>
        <w:tc>
          <w:tcPr>
            <w:tcW w:w="3261" w:type="dxa"/>
            <w:vAlign w:val="center"/>
          </w:tcPr>
          <w:p w:rsidR="00F11CB9" w:rsidRDefault="00F11CB9" w:rsidP="00F11CB9">
            <w:r w:rsidRPr="00CC0442">
              <w:rPr>
                <w:rFonts w:ascii="Times New Roman" w:eastAsia="Times New Roman" w:hAnsi="Times New Roman" w:cs="Times New Roman"/>
                <w:color w:val="000000" w:themeColor="text1"/>
                <w:sz w:val="28"/>
                <w:szCs w:val="28"/>
              </w:rPr>
              <w:t>Quản lý nhà nước về quỹ</w:t>
            </w:r>
          </w:p>
        </w:tc>
        <w:tc>
          <w:tcPr>
            <w:tcW w:w="708" w:type="dxa"/>
            <w:shd w:val="clear" w:color="auto" w:fill="auto"/>
            <w:vAlign w:val="center"/>
          </w:tcPr>
          <w:p w:rsidR="00F11CB9" w:rsidRPr="00C44BC8" w:rsidRDefault="00F11CB9" w:rsidP="00F11CB9">
            <w:pPr>
              <w:autoSpaceDE w:val="0"/>
              <w:autoSpaceDN w:val="0"/>
              <w:adjustRightInd w:val="0"/>
              <w:spacing w:after="0" w:line="240" w:lineRule="auto"/>
              <w:jc w:val="center"/>
              <w:rPr>
                <w:rFonts w:ascii="Times New Roman" w:eastAsia="Times New Roman" w:hAnsi="Times New Roman" w:cs="Times New Roman"/>
                <w:sz w:val="28"/>
                <w:szCs w:val="28"/>
              </w:rPr>
            </w:pPr>
          </w:p>
        </w:tc>
      </w:tr>
      <w:tr w:rsidR="00F11CB9" w:rsidRPr="00C44BC8" w:rsidTr="002B5163">
        <w:tc>
          <w:tcPr>
            <w:tcW w:w="709" w:type="dxa"/>
            <w:shd w:val="clear" w:color="auto" w:fill="auto"/>
            <w:vAlign w:val="center"/>
          </w:tcPr>
          <w:p w:rsidR="00F11CB9" w:rsidRPr="00C44BC8" w:rsidRDefault="00F11CB9" w:rsidP="00F11CB9">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11</w:t>
            </w:r>
          </w:p>
        </w:tc>
        <w:tc>
          <w:tcPr>
            <w:tcW w:w="5811" w:type="dxa"/>
            <w:shd w:val="clear" w:color="auto" w:fill="auto"/>
            <w:vAlign w:val="center"/>
          </w:tcPr>
          <w:p w:rsidR="00F11CB9" w:rsidRPr="00C44BC8" w:rsidRDefault="00F11CB9" w:rsidP="00F11CB9">
            <w:pPr>
              <w:spacing w:before="60" w:after="60" w:line="264" w:lineRule="auto"/>
              <w:jc w:val="both"/>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 xml:space="preserve">Thủ tục công nhận thay đổi, bổ sung </w:t>
            </w:r>
            <w:r>
              <w:rPr>
                <w:rFonts w:ascii="Times New Roman" w:eastAsia="Times New Roman" w:hAnsi="Times New Roman" w:cs="Times New Roman"/>
                <w:color w:val="000000" w:themeColor="text1"/>
                <w:sz w:val="28"/>
                <w:szCs w:val="28"/>
              </w:rPr>
              <w:t>thành viên Hội đồng quản lý quỹ</w:t>
            </w:r>
          </w:p>
        </w:tc>
        <w:tc>
          <w:tcPr>
            <w:tcW w:w="3261" w:type="dxa"/>
            <w:vAlign w:val="center"/>
          </w:tcPr>
          <w:p w:rsidR="00F11CB9" w:rsidRDefault="00F11CB9" w:rsidP="00F11CB9">
            <w:r w:rsidRPr="00CC0442">
              <w:rPr>
                <w:rFonts w:ascii="Times New Roman" w:eastAsia="Times New Roman" w:hAnsi="Times New Roman" w:cs="Times New Roman"/>
                <w:color w:val="000000" w:themeColor="text1"/>
                <w:sz w:val="28"/>
                <w:szCs w:val="28"/>
              </w:rPr>
              <w:t>Quản lý nhà nước về quỹ</w:t>
            </w:r>
          </w:p>
        </w:tc>
        <w:tc>
          <w:tcPr>
            <w:tcW w:w="708" w:type="dxa"/>
            <w:shd w:val="clear" w:color="auto" w:fill="auto"/>
            <w:vAlign w:val="center"/>
          </w:tcPr>
          <w:p w:rsidR="00F11CB9" w:rsidRPr="00C44BC8" w:rsidRDefault="00F11CB9" w:rsidP="00F11CB9">
            <w:pPr>
              <w:autoSpaceDE w:val="0"/>
              <w:autoSpaceDN w:val="0"/>
              <w:adjustRightInd w:val="0"/>
              <w:spacing w:after="0" w:line="240" w:lineRule="auto"/>
              <w:jc w:val="center"/>
              <w:rPr>
                <w:rFonts w:ascii="Times New Roman" w:eastAsia="Times New Roman" w:hAnsi="Times New Roman" w:cs="Times New Roman"/>
                <w:sz w:val="28"/>
                <w:szCs w:val="28"/>
              </w:rPr>
            </w:pPr>
          </w:p>
        </w:tc>
      </w:tr>
      <w:tr w:rsidR="00F11CB9" w:rsidRPr="00C44BC8" w:rsidTr="002B5163">
        <w:tc>
          <w:tcPr>
            <w:tcW w:w="709" w:type="dxa"/>
            <w:shd w:val="clear" w:color="auto" w:fill="auto"/>
            <w:vAlign w:val="center"/>
          </w:tcPr>
          <w:p w:rsidR="00F11CB9" w:rsidRPr="00C44BC8" w:rsidRDefault="00F11CB9" w:rsidP="00F11CB9">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12</w:t>
            </w:r>
          </w:p>
        </w:tc>
        <w:tc>
          <w:tcPr>
            <w:tcW w:w="5811" w:type="dxa"/>
            <w:shd w:val="clear" w:color="auto" w:fill="auto"/>
            <w:vAlign w:val="center"/>
          </w:tcPr>
          <w:p w:rsidR="00F11CB9" w:rsidRPr="00C44BC8" w:rsidRDefault="00F11CB9" w:rsidP="00F11CB9">
            <w:pPr>
              <w:spacing w:before="60" w:after="60" w:line="264" w:lineRule="auto"/>
              <w:jc w:val="both"/>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Thủ tục thay đổi giấy phép thành lập và công nhận</w:t>
            </w:r>
            <w:r>
              <w:rPr>
                <w:rFonts w:ascii="Times New Roman" w:eastAsia="Times New Roman" w:hAnsi="Times New Roman" w:cs="Times New Roman"/>
                <w:color w:val="000000" w:themeColor="text1"/>
                <w:sz w:val="28"/>
                <w:szCs w:val="28"/>
              </w:rPr>
              <w:t xml:space="preserve"> điều lệ (sửa đổi, bổ sung) quỹ</w:t>
            </w:r>
          </w:p>
        </w:tc>
        <w:tc>
          <w:tcPr>
            <w:tcW w:w="3261" w:type="dxa"/>
            <w:vAlign w:val="center"/>
          </w:tcPr>
          <w:p w:rsidR="00F11CB9" w:rsidRDefault="00F11CB9" w:rsidP="00F11CB9">
            <w:r w:rsidRPr="00CC0442">
              <w:rPr>
                <w:rFonts w:ascii="Times New Roman" w:eastAsia="Times New Roman" w:hAnsi="Times New Roman" w:cs="Times New Roman"/>
                <w:color w:val="000000" w:themeColor="text1"/>
                <w:sz w:val="28"/>
                <w:szCs w:val="28"/>
              </w:rPr>
              <w:t>Quản lý nhà nước về quỹ</w:t>
            </w:r>
          </w:p>
        </w:tc>
        <w:tc>
          <w:tcPr>
            <w:tcW w:w="708" w:type="dxa"/>
            <w:shd w:val="clear" w:color="auto" w:fill="auto"/>
            <w:vAlign w:val="center"/>
          </w:tcPr>
          <w:p w:rsidR="00F11CB9" w:rsidRPr="00C44BC8" w:rsidRDefault="00F11CB9" w:rsidP="00F11CB9">
            <w:pPr>
              <w:autoSpaceDE w:val="0"/>
              <w:autoSpaceDN w:val="0"/>
              <w:adjustRightInd w:val="0"/>
              <w:spacing w:after="0" w:line="240" w:lineRule="auto"/>
              <w:jc w:val="center"/>
              <w:rPr>
                <w:rFonts w:ascii="Times New Roman" w:eastAsia="Times New Roman" w:hAnsi="Times New Roman" w:cs="Times New Roman"/>
                <w:sz w:val="28"/>
                <w:szCs w:val="28"/>
              </w:rPr>
            </w:pPr>
          </w:p>
        </w:tc>
      </w:tr>
      <w:tr w:rsidR="00F11CB9" w:rsidRPr="00C44BC8" w:rsidTr="002B5163">
        <w:tc>
          <w:tcPr>
            <w:tcW w:w="709" w:type="dxa"/>
            <w:shd w:val="clear" w:color="auto" w:fill="auto"/>
            <w:vAlign w:val="center"/>
          </w:tcPr>
          <w:p w:rsidR="00F11CB9" w:rsidRPr="00C44BC8" w:rsidRDefault="00F11CB9" w:rsidP="00F11CB9">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13</w:t>
            </w:r>
          </w:p>
        </w:tc>
        <w:tc>
          <w:tcPr>
            <w:tcW w:w="5811" w:type="dxa"/>
            <w:shd w:val="clear" w:color="auto" w:fill="auto"/>
            <w:vAlign w:val="center"/>
          </w:tcPr>
          <w:p w:rsidR="00F11CB9" w:rsidRPr="00C44BC8" w:rsidRDefault="00F11CB9" w:rsidP="00F11CB9">
            <w:pPr>
              <w:spacing w:before="60" w:after="60" w:line="264" w:lineRule="auto"/>
              <w:jc w:val="both"/>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Thủ tục cấp lại giấy phép thành lập và công nhận điều lệ quỹ</w:t>
            </w:r>
          </w:p>
        </w:tc>
        <w:tc>
          <w:tcPr>
            <w:tcW w:w="3261" w:type="dxa"/>
            <w:vAlign w:val="center"/>
          </w:tcPr>
          <w:p w:rsidR="00F11CB9" w:rsidRDefault="00F11CB9" w:rsidP="00F11CB9">
            <w:r w:rsidRPr="00CC0442">
              <w:rPr>
                <w:rFonts w:ascii="Times New Roman" w:eastAsia="Times New Roman" w:hAnsi="Times New Roman" w:cs="Times New Roman"/>
                <w:color w:val="000000" w:themeColor="text1"/>
                <w:sz w:val="28"/>
                <w:szCs w:val="28"/>
              </w:rPr>
              <w:t>Quản lý nhà nước về quỹ</w:t>
            </w:r>
          </w:p>
        </w:tc>
        <w:tc>
          <w:tcPr>
            <w:tcW w:w="708" w:type="dxa"/>
            <w:shd w:val="clear" w:color="auto" w:fill="auto"/>
            <w:vAlign w:val="center"/>
          </w:tcPr>
          <w:p w:rsidR="00F11CB9" w:rsidRPr="00C44BC8" w:rsidRDefault="00F11CB9" w:rsidP="00F11CB9">
            <w:pPr>
              <w:autoSpaceDE w:val="0"/>
              <w:autoSpaceDN w:val="0"/>
              <w:adjustRightInd w:val="0"/>
              <w:spacing w:after="0" w:line="240" w:lineRule="auto"/>
              <w:jc w:val="center"/>
              <w:rPr>
                <w:rFonts w:ascii="Times New Roman" w:eastAsia="Times New Roman" w:hAnsi="Times New Roman" w:cs="Times New Roman"/>
                <w:sz w:val="28"/>
                <w:szCs w:val="28"/>
              </w:rPr>
            </w:pPr>
          </w:p>
        </w:tc>
      </w:tr>
      <w:tr w:rsidR="00F11CB9" w:rsidRPr="00C44BC8" w:rsidTr="002B5163">
        <w:tc>
          <w:tcPr>
            <w:tcW w:w="709" w:type="dxa"/>
            <w:shd w:val="clear" w:color="auto" w:fill="auto"/>
            <w:vAlign w:val="center"/>
          </w:tcPr>
          <w:p w:rsidR="00F11CB9" w:rsidRPr="00C44BC8" w:rsidRDefault="00F11CB9" w:rsidP="00F11CB9">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14</w:t>
            </w:r>
          </w:p>
        </w:tc>
        <w:tc>
          <w:tcPr>
            <w:tcW w:w="5811" w:type="dxa"/>
            <w:shd w:val="clear" w:color="auto" w:fill="auto"/>
            <w:vAlign w:val="center"/>
          </w:tcPr>
          <w:p w:rsidR="00F11CB9" w:rsidRPr="00C44BC8" w:rsidRDefault="00F11CB9" w:rsidP="00F11CB9">
            <w:pPr>
              <w:spacing w:before="60" w:after="60" w:line="264" w:lineRule="auto"/>
              <w:jc w:val="both"/>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 xml:space="preserve">Thủ tục cho phép quỹ hoạt động trở lại sau khi bị đình chỉ </w:t>
            </w:r>
            <w:r w:rsidRPr="00C44BC8">
              <w:rPr>
                <w:rFonts w:ascii="Times New Roman" w:eastAsia="Times New Roman" w:hAnsi="Times New Roman" w:cs="Times New Roman"/>
                <w:color w:val="1F3864" w:themeColor="accent5" w:themeShade="80"/>
                <w:sz w:val="28"/>
                <w:szCs w:val="28"/>
              </w:rPr>
              <w:t xml:space="preserve">có thời hạn </w:t>
            </w:r>
            <w:r w:rsidRPr="00C44BC8">
              <w:rPr>
                <w:rFonts w:ascii="Times New Roman" w:eastAsia="Times New Roman" w:hAnsi="Times New Roman" w:cs="Times New Roman"/>
                <w:color w:val="000000" w:themeColor="text1"/>
                <w:sz w:val="28"/>
                <w:szCs w:val="28"/>
              </w:rPr>
              <w:t>hoạt động</w:t>
            </w:r>
          </w:p>
        </w:tc>
        <w:tc>
          <w:tcPr>
            <w:tcW w:w="3261" w:type="dxa"/>
            <w:vAlign w:val="center"/>
          </w:tcPr>
          <w:p w:rsidR="00F11CB9" w:rsidRDefault="00F11CB9" w:rsidP="00F11CB9">
            <w:r w:rsidRPr="00CC0442">
              <w:rPr>
                <w:rFonts w:ascii="Times New Roman" w:eastAsia="Times New Roman" w:hAnsi="Times New Roman" w:cs="Times New Roman"/>
                <w:color w:val="000000" w:themeColor="text1"/>
                <w:sz w:val="28"/>
                <w:szCs w:val="28"/>
              </w:rPr>
              <w:t>Quản lý nhà nước về quỹ</w:t>
            </w:r>
          </w:p>
        </w:tc>
        <w:tc>
          <w:tcPr>
            <w:tcW w:w="708" w:type="dxa"/>
            <w:shd w:val="clear" w:color="auto" w:fill="auto"/>
            <w:vAlign w:val="center"/>
          </w:tcPr>
          <w:p w:rsidR="00F11CB9" w:rsidRPr="00C44BC8" w:rsidRDefault="00F11CB9" w:rsidP="00F11CB9">
            <w:pPr>
              <w:autoSpaceDE w:val="0"/>
              <w:autoSpaceDN w:val="0"/>
              <w:adjustRightInd w:val="0"/>
              <w:spacing w:after="0" w:line="240" w:lineRule="auto"/>
              <w:jc w:val="center"/>
              <w:rPr>
                <w:rFonts w:ascii="Times New Roman" w:eastAsia="Times New Roman" w:hAnsi="Times New Roman" w:cs="Times New Roman"/>
                <w:sz w:val="28"/>
                <w:szCs w:val="28"/>
              </w:rPr>
            </w:pPr>
          </w:p>
        </w:tc>
      </w:tr>
      <w:tr w:rsidR="00F11CB9" w:rsidRPr="00C44BC8" w:rsidTr="002B5163">
        <w:tc>
          <w:tcPr>
            <w:tcW w:w="709" w:type="dxa"/>
            <w:shd w:val="clear" w:color="auto" w:fill="auto"/>
            <w:vAlign w:val="center"/>
          </w:tcPr>
          <w:p w:rsidR="00F11CB9" w:rsidRPr="00C44BC8" w:rsidRDefault="00F11CB9" w:rsidP="00F11CB9">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15</w:t>
            </w:r>
          </w:p>
        </w:tc>
        <w:tc>
          <w:tcPr>
            <w:tcW w:w="5811" w:type="dxa"/>
            <w:shd w:val="clear" w:color="auto" w:fill="auto"/>
            <w:vAlign w:val="center"/>
          </w:tcPr>
          <w:p w:rsidR="00F11CB9" w:rsidRPr="00C44BC8" w:rsidRDefault="00F11CB9" w:rsidP="00F11CB9">
            <w:pPr>
              <w:spacing w:before="60" w:after="60" w:line="264" w:lineRule="auto"/>
              <w:jc w:val="both"/>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 xml:space="preserve">Thủ tục hợp nhất, sáp nhập, chia, tách, </w:t>
            </w:r>
            <w:r w:rsidRPr="00C44BC8">
              <w:rPr>
                <w:rFonts w:ascii="Times New Roman" w:eastAsia="Times New Roman" w:hAnsi="Times New Roman" w:cs="Times New Roman"/>
                <w:color w:val="1F3864" w:themeColor="accent5" w:themeShade="80"/>
                <w:sz w:val="28"/>
                <w:szCs w:val="28"/>
              </w:rPr>
              <w:t>mở rộng phạm vi hoạt động</w:t>
            </w:r>
            <w:r w:rsidRPr="00C44BC8">
              <w:rPr>
                <w:rFonts w:ascii="Times New Roman" w:eastAsia="Times New Roman" w:hAnsi="Times New Roman" w:cs="Times New Roman"/>
                <w:color w:val="000000" w:themeColor="text1"/>
                <w:sz w:val="28"/>
                <w:szCs w:val="28"/>
              </w:rPr>
              <w:t xml:space="preserve"> quỹ</w:t>
            </w:r>
          </w:p>
        </w:tc>
        <w:tc>
          <w:tcPr>
            <w:tcW w:w="3261" w:type="dxa"/>
            <w:vAlign w:val="center"/>
          </w:tcPr>
          <w:p w:rsidR="00F11CB9" w:rsidRDefault="00F11CB9" w:rsidP="00F11CB9">
            <w:r w:rsidRPr="00CC0442">
              <w:rPr>
                <w:rFonts w:ascii="Times New Roman" w:eastAsia="Times New Roman" w:hAnsi="Times New Roman" w:cs="Times New Roman"/>
                <w:color w:val="000000" w:themeColor="text1"/>
                <w:sz w:val="28"/>
                <w:szCs w:val="28"/>
              </w:rPr>
              <w:t>Quản lý nhà nước về quỹ</w:t>
            </w:r>
          </w:p>
        </w:tc>
        <w:tc>
          <w:tcPr>
            <w:tcW w:w="708" w:type="dxa"/>
            <w:shd w:val="clear" w:color="auto" w:fill="auto"/>
            <w:vAlign w:val="center"/>
          </w:tcPr>
          <w:p w:rsidR="00F11CB9" w:rsidRPr="00C44BC8" w:rsidRDefault="00F11CB9" w:rsidP="00F11CB9">
            <w:pPr>
              <w:autoSpaceDE w:val="0"/>
              <w:autoSpaceDN w:val="0"/>
              <w:adjustRightInd w:val="0"/>
              <w:spacing w:after="0" w:line="240" w:lineRule="auto"/>
              <w:jc w:val="center"/>
              <w:rPr>
                <w:rFonts w:ascii="Times New Roman" w:eastAsia="Times New Roman" w:hAnsi="Times New Roman" w:cs="Times New Roman"/>
                <w:sz w:val="28"/>
                <w:szCs w:val="28"/>
              </w:rPr>
            </w:pPr>
          </w:p>
        </w:tc>
      </w:tr>
      <w:tr w:rsidR="00F11CB9" w:rsidRPr="00C44BC8" w:rsidTr="002B5163">
        <w:tc>
          <w:tcPr>
            <w:tcW w:w="709" w:type="dxa"/>
            <w:shd w:val="clear" w:color="auto" w:fill="auto"/>
            <w:vAlign w:val="center"/>
          </w:tcPr>
          <w:p w:rsidR="00F11CB9" w:rsidRPr="00C44BC8" w:rsidRDefault="00F11CB9" w:rsidP="00F11CB9">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16</w:t>
            </w:r>
          </w:p>
        </w:tc>
        <w:tc>
          <w:tcPr>
            <w:tcW w:w="5811" w:type="dxa"/>
            <w:shd w:val="clear" w:color="auto" w:fill="auto"/>
            <w:vAlign w:val="center"/>
          </w:tcPr>
          <w:p w:rsidR="00F11CB9" w:rsidRPr="00C44BC8" w:rsidRDefault="00F11CB9" w:rsidP="00F11CB9">
            <w:pPr>
              <w:spacing w:before="60" w:after="60" w:line="264" w:lineRule="auto"/>
              <w:jc w:val="both"/>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Thủ tục đổi tên quỹ</w:t>
            </w:r>
          </w:p>
        </w:tc>
        <w:tc>
          <w:tcPr>
            <w:tcW w:w="3261" w:type="dxa"/>
            <w:vAlign w:val="center"/>
          </w:tcPr>
          <w:p w:rsidR="00F11CB9" w:rsidRDefault="00F11CB9" w:rsidP="00F11CB9">
            <w:r w:rsidRPr="00CC0442">
              <w:rPr>
                <w:rFonts w:ascii="Times New Roman" w:eastAsia="Times New Roman" w:hAnsi="Times New Roman" w:cs="Times New Roman"/>
                <w:color w:val="000000" w:themeColor="text1"/>
                <w:sz w:val="28"/>
                <w:szCs w:val="28"/>
              </w:rPr>
              <w:t>Quản lý nhà nước về quỹ</w:t>
            </w:r>
          </w:p>
        </w:tc>
        <w:tc>
          <w:tcPr>
            <w:tcW w:w="708" w:type="dxa"/>
            <w:shd w:val="clear" w:color="auto" w:fill="auto"/>
            <w:vAlign w:val="center"/>
          </w:tcPr>
          <w:p w:rsidR="00F11CB9" w:rsidRPr="00C44BC8" w:rsidRDefault="00F11CB9" w:rsidP="00F11CB9">
            <w:pPr>
              <w:autoSpaceDE w:val="0"/>
              <w:autoSpaceDN w:val="0"/>
              <w:adjustRightInd w:val="0"/>
              <w:spacing w:after="0" w:line="240" w:lineRule="auto"/>
              <w:jc w:val="center"/>
              <w:rPr>
                <w:rFonts w:ascii="Times New Roman" w:eastAsia="Times New Roman" w:hAnsi="Times New Roman" w:cs="Times New Roman"/>
                <w:sz w:val="28"/>
                <w:szCs w:val="28"/>
              </w:rPr>
            </w:pPr>
          </w:p>
        </w:tc>
      </w:tr>
      <w:tr w:rsidR="00F11CB9" w:rsidRPr="00C44BC8" w:rsidTr="002B5163">
        <w:tc>
          <w:tcPr>
            <w:tcW w:w="709" w:type="dxa"/>
            <w:shd w:val="clear" w:color="auto" w:fill="auto"/>
            <w:vAlign w:val="center"/>
          </w:tcPr>
          <w:p w:rsidR="00F11CB9" w:rsidRPr="00C44BC8" w:rsidRDefault="00F11CB9" w:rsidP="00F11CB9">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17</w:t>
            </w:r>
          </w:p>
        </w:tc>
        <w:tc>
          <w:tcPr>
            <w:tcW w:w="5811" w:type="dxa"/>
            <w:shd w:val="clear" w:color="auto" w:fill="auto"/>
            <w:vAlign w:val="center"/>
          </w:tcPr>
          <w:p w:rsidR="00F11CB9" w:rsidRPr="00C44BC8" w:rsidRDefault="00F11CB9" w:rsidP="00F11CB9">
            <w:pPr>
              <w:spacing w:before="60" w:after="60" w:line="264" w:lineRule="auto"/>
              <w:jc w:val="both"/>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Thủ tục quỹ tự giải thể</w:t>
            </w:r>
          </w:p>
        </w:tc>
        <w:tc>
          <w:tcPr>
            <w:tcW w:w="3261" w:type="dxa"/>
            <w:vAlign w:val="center"/>
          </w:tcPr>
          <w:p w:rsidR="00F11CB9" w:rsidRDefault="00F11CB9" w:rsidP="00F11CB9">
            <w:r w:rsidRPr="00CC0442">
              <w:rPr>
                <w:rFonts w:ascii="Times New Roman" w:eastAsia="Times New Roman" w:hAnsi="Times New Roman" w:cs="Times New Roman"/>
                <w:color w:val="000000" w:themeColor="text1"/>
                <w:sz w:val="28"/>
                <w:szCs w:val="28"/>
              </w:rPr>
              <w:t>Quản lý nhà nước về quỹ</w:t>
            </w:r>
          </w:p>
        </w:tc>
        <w:tc>
          <w:tcPr>
            <w:tcW w:w="708" w:type="dxa"/>
            <w:shd w:val="clear" w:color="auto" w:fill="auto"/>
            <w:vAlign w:val="center"/>
          </w:tcPr>
          <w:p w:rsidR="00F11CB9" w:rsidRPr="00C44BC8" w:rsidRDefault="00F11CB9" w:rsidP="00F11CB9">
            <w:pPr>
              <w:autoSpaceDE w:val="0"/>
              <w:autoSpaceDN w:val="0"/>
              <w:adjustRightInd w:val="0"/>
              <w:spacing w:after="0" w:line="240" w:lineRule="auto"/>
              <w:jc w:val="center"/>
              <w:rPr>
                <w:rFonts w:ascii="Times New Roman" w:eastAsia="Times New Roman" w:hAnsi="Times New Roman" w:cs="Times New Roman"/>
                <w:sz w:val="28"/>
                <w:szCs w:val="28"/>
              </w:rPr>
            </w:pPr>
          </w:p>
        </w:tc>
      </w:tr>
      <w:tr w:rsidR="001F227B" w:rsidRPr="00C44BC8" w:rsidTr="002B5163">
        <w:tc>
          <w:tcPr>
            <w:tcW w:w="709" w:type="dxa"/>
            <w:shd w:val="clear" w:color="auto" w:fill="auto"/>
            <w:vAlign w:val="center"/>
          </w:tcPr>
          <w:p w:rsidR="001F227B" w:rsidRPr="00C44BC8" w:rsidRDefault="001F227B" w:rsidP="00F90BF2">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18</w:t>
            </w:r>
          </w:p>
        </w:tc>
        <w:tc>
          <w:tcPr>
            <w:tcW w:w="5811" w:type="dxa"/>
            <w:shd w:val="clear" w:color="auto" w:fill="auto"/>
            <w:vAlign w:val="center"/>
          </w:tcPr>
          <w:p w:rsidR="001F227B" w:rsidRPr="00091309" w:rsidRDefault="001F227B" w:rsidP="00F90BF2">
            <w:pPr>
              <w:spacing w:before="60" w:after="60" w:line="264" w:lineRule="auto"/>
              <w:jc w:val="both"/>
              <w:rPr>
                <w:rFonts w:ascii="Times New Roman" w:eastAsia="Times New Roman" w:hAnsi="Times New Roman" w:cs="Times New Roman"/>
                <w:color w:val="0070C0"/>
                <w:sz w:val="28"/>
                <w:szCs w:val="28"/>
              </w:rPr>
            </w:pPr>
            <w:r w:rsidRPr="00091309">
              <w:rPr>
                <w:rFonts w:ascii="Times New Roman" w:eastAsia="Times New Roman" w:hAnsi="Times New Roman" w:cs="Times New Roman"/>
                <w:color w:val="0070C0"/>
                <w:sz w:val="28"/>
                <w:szCs w:val="28"/>
              </w:rPr>
              <w:t>Thủ tục thẩm định thành lập tổ chức hành chính</w:t>
            </w:r>
          </w:p>
        </w:tc>
        <w:tc>
          <w:tcPr>
            <w:tcW w:w="3261" w:type="dxa"/>
            <w:vAlign w:val="center"/>
          </w:tcPr>
          <w:p w:rsidR="001F227B" w:rsidRPr="00091309" w:rsidRDefault="001F227B" w:rsidP="00F90BF2">
            <w:pPr>
              <w:spacing w:after="0" w:line="240" w:lineRule="auto"/>
              <w:jc w:val="center"/>
              <w:rPr>
                <w:rFonts w:ascii="Times New Roman" w:eastAsia="Times New Roman" w:hAnsi="Times New Roman" w:cs="Times New Roman"/>
                <w:color w:val="0070C0"/>
                <w:sz w:val="28"/>
                <w:szCs w:val="28"/>
              </w:rPr>
            </w:pPr>
            <w:r w:rsidRPr="00091309">
              <w:rPr>
                <w:rFonts w:ascii="Times New Roman" w:eastAsia="Times New Roman" w:hAnsi="Times New Roman" w:cs="Times New Roman"/>
                <w:color w:val="0070C0"/>
                <w:sz w:val="28"/>
                <w:szCs w:val="28"/>
              </w:rPr>
              <w:t>Tổ chức hành chính</w:t>
            </w:r>
          </w:p>
        </w:tc>
        <w:tc>
          <w:tcPr>
            <w:tcW w:w="708" w:type="dxa"/>
            <w:shd w:val="clear" w:color="auto" w:fill="auto"/>
            <w:vAlign w:val="center"/>
          </w:tcPr>
          <w:p w:rsidR="001F227B" w:rsidRPr="00C44BC8" w:rsidRDefault="001F227B" w:rsidP="00F90BF2">
            <w:pPr>
              <w:autoSpaceDE w:val="0"/>
              <w:autoSpaceDN w:val="0"/>
              <w:adjustRightInd w:val="0"/>
              <w:spacing w:after="0" w:line="240" w:lineRule="auto"/>
              <w:jc w:val="center"/>
              <w:rPr>
                <w:rFonts w:ascii="Times New Roman" w:eastAsia="Times New Roman" w:hAnsi="Times New Roman" w:cs="Times New Roman"/>
                <w:sz w:val="28"/>
                <w:szCs w:val="28"/>
              </w:rPr>
            </w:pPr>
          </w:p>
        </w:tc>
      </w:tr>
      <w:tr w:rsidR="001F227B" w:rsidRPr="00C44BC8" w:rsidTr="002B5163">
        <w:tc>
          <w:tcPr>
            <w:tcW w:w="709" w:type="dxa"/>
            <w:shd w:val="clear" w:color="auto" w:fill="auto"/>
            <w:vAlign w:val="center"/>
          </w:tcPr>
          <w:p w:rsidR="001F227B" w:rsidRPr="00C44BC8" w:rsidRDefault="001F227B" w:rsidP="00F90BF2">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lastRenderedPageBreak/>
              <w:t>19</w:t>
            </w:r>
          </w:p>
        </w:tc>
        <w:tc>
          <w:tcPr>
            <w:tcW w:w="5811" w:type="dxa"/>
            <w:shd w:val="clear" w:color="auto" w:fill="auto"/>
            <w:vAlign w:val="center"/>
          </w:tcPr>
          <w:p w:rsidR="001F227B" w:rsidRPr="00091309" w:rsidRDefault="001F227B" w:rsidP="00F90BF2">
            <w:pPr>
              <w:spacing w:before="60" w:after="60" w:line="264" w:lineRule="auto"/>
              <w:jc w:val="both"/>
              <w:rPr>
                <w:rFonts w:ascii="Times New Roman" w:eastAsia="Times New Roman" w:hAnsi="Times New Roman" w:cs="Times New Roman"/>
                <w:color w:val="0070C0"/>
                <w:sz w:val="28"/>
                <w:szCs w:val="28"/>
              </w:rPr>
            </w:pPr>
            <w:r w:rsidRPr="00091309">
              <w:rPr>
                <w:rFonts w:ascii="Times New Roman" w:eastAsia="Times New Roman" w:hAnsi="Times New Roman" w:cs="Times New Roman"/>
                <w:color w:val="0070C0"/>
                <w:sz w:val="28"/>
                <w:szCs w:val="28"/>
              </w:rPr>
              <w:t>Thủ tục thẩm định tổ chức lại tổ chức hành chính</w:t>
            </w:r>
          </w:p>
        </w:tc>
        <w:tc>
          <w:tcPr>
            <w:tcW w:w="3261" w:type="dxa"/>
            <w:vAlign w:val="center"/>
          </w:tcPr>
          <w:p w:rsidR="001F227B" w:rsidRPr="00091309" w:rsidRDefault="001F227B" w:rsidP="00F90BF2">
            <w:pPr>
              <w:spacing w:after="0" w:line="240" w:lineRule="auto"/>
              <w:jc w:val="center"/>
              <w:rPr>
                <w:rFonts w:ascii="Times New Roman" w:eastAsia="Times New Roman" w:hAnsi="Times New Roman" w:cs="Times New Roman"/>
                <w:color w:val="0070C0"/>
                <w:sz w:val="28"/>
                <w:szCs w:val="28"/>
              </w:rPr>
            </w:pPr>
            <w:r w:rsidRPr="00091309">
              <w:rPr>
                <w:rFonts w:ascii="Times New Roman" w:eastAsia="Times New Roman" w:hAnsi="Times New Roman" w:cs="Times New Roman"/>
                <w:color w:val="0070C0"/>
                <w:sz w:val="28"/>
                <w:szCs w:val="28"/>
              </w:rPr>
              <w:t>Tổ chức hành chính</w:t>
            </w:r>
          </w:p>
        </w:tc>
        <w:tc>
          <w:tcPr>
            <w:tcW w:w="708" w:type="dxa"/>
            <w:shd w:val="clear" w:color="auto" w:fill="auto"/>
            <w:vAlign w:val="center"/>
          </w:tcPr>
          <w:p w:rsidR="001F227B" w:rsidRPr="00C44BC8" w:rsidRDefault="001F227B" w:rsidP="00F90BF2">
            <w:pPr>
              <w:jc w:val="center"/>
              <w:rPr>
                <w:rFonts w:ascii="Times New Roman" w:hAnsi="Times New Roman" w:cs="Times New Roman"/>
                <w:sz w:val="28"/>
                <w:szCs w:val="28"/>
              </w:rPr>
            </w:pPr>
          </w:p>
        </w:tc>
      </w:tr>
      <w:tr w:rsidR="001F227B" w:rsidRPr="00C44BC8" w:rsidTr="002B5163">
        <w:tc>
          <w:tcPr>
            <w:tcW w:w="709" w:type="dxa"/>
            <w:shd w:val="clear" w:color="auto" w:fill="auto"/>
            <w:vAlign w:val="center"/>
          </w:tcPr>
          <w:p w:rsidR="001F227B" w:rsidRPr="00C44BC8" w:rsidRDefault="001F227B" w:rsidP="00F90BF2">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20</w:t>
            </w:r>
          </w:p>
        </w:tc>
        <w:tc>
          <w:tcPr>
            <w:tcW w:w="5811" w:type="dxa"/>
            <w:shd w:val="clear" w:color="auto" w:fill="auto"/>
            <w:vAlign w:val="center"/>
          </w:tcPr>
          <w:p w:rsidR="001F227B" w:rsidRPr="00091309" w:rsidRDefault="001F227B" w:rsidP="00F90BF2">
            <w:pPr>
              <w:spacing w:before="60" w:after="60" w:line="264" w:lineRule="auto"/>
              <w:jc w:val="both"/>
              <w:rPr>
                <w:rFonts w:ascii="Times New Roman" w:eastAsia="Times New Roman" w:hAnsi="Times New Roman" w:cs="Times New Roman"/>
                <w:color w:val="0070C0"/>
                <w:sz w:val="28"/>
                <w:szCs w:val="28"/>
              </w:rPr>
            </w:pPr>
            <w:r w:rsidRPr="00091309">
              <w:rPr>
                <w:rFonts w:ascii="Times New Roman" w:eastAsia="Times New Roman" w:hAnsi="Times New Roman" w:cs="Times New Roman"/>
                <w:color w:val="0070C0"/>
                <w:sz w:val="28"/>
                <w:szCs w:val="28"/>
              </w:rPr>
              <w:t>Thủ tục thẩm định giải thể tổ chức hành chính</w:t>
            </w:r>
          </w:p>
        </w:tc>
        <w:tc>
          <w:tcPr>
            <w:tcW w:w="3261" w:type="dxa"/>
            <w:vAlign w:val="center"/>
          </w:tcPr>
          <w:p w:rsidR="001F227B" w:rsidRPr="00091309" w:rsidRDefault="001F227B" w:rsidP="00F90BF2">
            <w:pPr>
              <w:spacing w:after="0" w:line="240" w:lineRule="auto"/>
              <w:jc w:val="center"/>
              <w:rPr>
                <w:rFonts w:ascii="Times New Roman" w:eastAsia="Times New Roman" w:hAnsi="Times New Roman" w:cs="Times New Roman"/>
                <w:color w:val="0070C0"/>
                <w:sz w:val="28"/>
                <w:szCs w:val="28"/>
              </w:rPr>
            </w:pPr>
            <w:r w:rsidRPr="00091309">
              <w:rPr>
                <w:rFonts w:ascii="Times New Roman" w:eastAsia="Times New Roman" w:hAnsi="Times New Roman" w:cs="Times New Roman"/>
                <w:color w:val="0070C0"/>
                <w:sz w:val="28"/>
                <w:szCs w:val="28"/>
              </w:rPr>
              <w:t>Tổ chức hành chính</w:t>
            </w:r>
          </w:p>
        </w:tc>
        <w:tc>
          <w:tcPr>
            <w:tcW w:w="708" w:type="dxa"/>
            <w:shd w:val="clear" w:color="auto" w:fill="auto"/>
            <w:vAlign w:val="center"/>
          </w:tcPr>
          <w:p w:rsidR="001F227B" w:rsidRPr="00C44BC8" w:rsidRDefault="001F227B" w:rsidP="00F90BF2">
            <w:pPr>
              <w:jc w:val="center"/>
              <w:rPr>
                <w:rFonts w:ascii="Times New Roman" w:hAnsi="Times New Roman" w:cs="Times New Roman"/>
                <w:sz w:val="28"/>
                <w:szCs w:val="28"/>
              </w:rPr>
            </w:pPr>
          </w:p>
        </w:tc>
      </w:tr>
      <w:tr w:rsidR="001F227B" w:rsidRPr="00C44BC8" w:rsidTr="002B5163">
        <w:tc>
          <w:tcPr>
            <w:tcW w:w="709" w:type="dxa"/>
            <w:shd w:val="clear" w:color="auto" w:fill="auto"/>
            <w:vAlign w:val="center"/>
          </w:tcPr>
          <w:p w:rsidR="001F227B" w:rsidRPr="00C44BC8" w:rsidRDefault="002337D9" w:rsidP="00FE1CD1">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21</w:t>
            </w:r>
          </w:p>
        </w:tc>
        <w:tc>
          <w:tcPr>
            <w:tcW w:w="5811" w:type="dxa"/>
            <w:shd w:val="clear" w:color="auto" w:fill="auto"/>
            <w:vAlign w:val="center"/>
          </w:tcPr>
          <w:p w:rsidR="001F227B" w:rsidRPr="00091309" w:rsidRDefault="001F227B" w:rsidP="00FE1CD1">
            <w:pPr>
              <w:spacing w:before="60" w:after="60" w:line="240" w:lineRule="auto"/>
              <w:jc w:val="both"/>
              <w:rPr>
                <w:rFonts w:ascii="Times New Roman" w:eastAsia="Times New Roman" w:hAnsi="Times New Roman" w:cs="Times New Roman"/>
                <w:color w:val="0070C0"/>
                <w:sz w:val="28"/>
                <w:szCs w:val="28"/>
              </w:rPr>
            </w:pPr>
            <w:r w:rsidRPr="00091309">
              <w:rPr>
                <w:rFonts w:ascii="Times New Roman" w:eastAsia="Times New Roman" w:hAnsi="Times New Roman" w:cs="Times New Roman"/>
                <w:color w:val="0070C0"/>
                <w:sz w:val="28"/>
                <w:szCs w:val="28"/>
              </w:rPr>
              <w:t>Thủ tục thẩm định đề án vị trí việc làm trong cơ quan, tổ chức hành chính</w:t>
            </w:r>
          </w:p>
        </w:tc>
        <w:tc>
          <w:tcPr>
            <w:tcW w:w="3261" w:type="dxa"/>
            <w:vAlign w:val="center"/>
          </w:tcPr>
          <w:p w:rsidR="001F227B" w:rsidRPr="00091309" w:rsidRDefault="001F227B" w:rsidP="00FE1CD1">
            <w:pPr>
              <w:spacing w:after="0" w:line="240" w:lineRule="auto"/>
              <w:jc w:val="center"/>
              <w:rPr>
                <w:rFonts w:ascii="Times New Roman" w:eastAsia="Times New Roman" w:hAnsi="Times New Roman" w:cs="Times New Roman"/>
                <w:color w:val="0070C0"/>
                <w:sz w:val="28"/>
                <w:szCs w:val="28"/>
              </w:rPr>
            </w:pPr>
            <w:r w:rsidRPr="00091309">
              <w:rPr>
                <w:rFonts w:ascii="Times New Roman" w:eastAsia="Times New Roman" w:hAnsi="Times New Roman" w:cs="Times New Roman"/>
                <w:color w:val="0070C0"/>
                <w:sz w:val="28"/>
                <w:szCs w:val="28"/>
              </w:rPr>
              <w:t>Tổ chức hành chính</w:t>
            </w:r>
          </w:p>
        </w:tc>
        <w:tc>
          <w:tcPr>
            <w:tcW w:w="708" w:type="dxa"/>
            <w:shd w:val="clear" w:color="auto" w:fill="auto"/>
            <w:vAlign w:val="center"/>
          </w:tcPr>
          <w:p w:rsidR="001F227B" w:rsidRPr="00C44BC8" w:rsidRDefault="001F227B" w:rsidP="00FE1CD1">
            <w:pPr>
              <w:jc w:val="center"/>
              <w:rPr>
                <w:rFonts w:ascii="Times New Roman" w:eastAsia="Times New Roman" w:hAnsi="Times New Roman" w:cs="Times New Roman"/>
                <w:sz w:val="28"/>
                <w:szCs w:val="28"/>
              </w:rPr>
            </w:pPr>
          </w:p>
        </w:tc>
      </w:tr>
      <w:tr w:rsidR="001F227B" w:rsidRPr="00C44BC8" w:rsidTr="002B5163">
        <w:tc>
          <w:tcPr>
            <w:tcW w:w="709" w:type="dxa"/>
            <w:shd w:val="clear" w:color="auto" w:fill="auto"/>
            <w:vAlign w:val="center"/>
          </w:tcPr>
          <w:p w:rsidR="001F227B" w:rsidRPr="00C44BC8" w:rsidRDefault="002337D9" w:rsidP="00FE1CD1">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w:t>
            </w:r>
          </w:p>
        </w:tc>
        <w:tc>
          <w:tcPr>
            <w:tcW w:w="5811" w:type="dxa"/>
            <w:shd w:val="clear" w:color="auto" w:fill="auto"/>
            <w:vAlign w:val="center"/>
          </w:tcPr>
          <w:p w:rsidR="001F227B" w:rsidRPr="00091309" w:rsidRDefault="001F227B" w:rsidP="00FE1CD1">
            <w:pPr>
              <w:spacing w:before="60" w:after="60" w:line="240" w:lineRule="auto"/>
              <w:jc w:val="both"/>
              <w:rPr>
                <w:rFonts w:ascii="Times New Roman" w:eastAsia="Times New Roman" w:hAnsi="Times New Roman" w:cs="Times New Roman"/>
                <w:color w:val="0070C0"/>
                <w:sz w:val="28"/>
                <w:szCs w:val="28"/>
              </w:rPr>
            </w:pPr>
            <w:r w:rsidRPr="00091309">
              <w:rPr>
                <w:rFonts w:ascii="Times New Roman" w:eastAsia="Times New Roman" w:hAnsi="Times New Roman" w:cs="Times New Roman"/>
                <w:color w:val="0070C0"/>
                <w:sz w:val="28"/>
                <w:szCs w:val="28"/>
              </w:rPr>
              <w:t>Thủ tục điều chỉnh vị trí việc làm trong cơ quan, tổ chức hành chính</w:t>
            </w:r>
          </w:p>
        </w:tc>
        <w:tc>
          <w:tcPr>
            <w:tcW w:w="3261" w:type="dxa"/>
            <w:vAlign w:val="center"/>
          </w:tcPr>
          <w:p w:rsidR="001F227B" w:rsidRPr="00091309" w:rsidRDefault="001F227B" w:rsidP="00FE1CD1">
            <w:pPr>
              <w:spacing w:after="0" w:line="240" w:lineRule="auto"/>
              <w:jc w:val="center"/>
              <w:rPr>
                <w:rFonts w:ascii="Times New Roman" w:eastAsia="Times New Roman" w:hAnsi="Times New Roman" w:cs="Times New Roman"/>
                <w:color w:val="0070C0"/>
                <w:sz w:val="28"/>
                <w:szCs w:val="28"/>
              </w:rPr>
            </w:pPr>
            <w:r w:rsidRPr="00091309">
              <w:rPr>
                <w:rFonts w:ascii="Times New Roman" w:eastAsia="Times New Roman" w:hAnsi="Times New Roman" w:cs="Times New Roman"/>
                <w:color w:val="0070C0"/>
                <w:sz w:val="28"/>
                <w:szCs w:val="28"/>
              </w:rPr>
              <w:t>Tổ chức hành chính</w:t>
            </w:r>
          </w:p>
        </w:tc>
        <w:tc>
          <w:tcPr>
            <w:tcW w:w="708" w:type="dxa"/>
            <w:shd w:val="clear" w:color="auto" w:fill="auto"/>
            <w:vAlign w:val="center"/>
          </w:tcPr>
          <w:p w:rsidR="001F227B" w:rsidRPr="00C44BC8" w:rsidRDefault="001F227B" w:rsidP="00FE1CD1">
            <w:pPr>
              <w:jc w:val="center"/>
              <w:rPr>
                <w:rFonts w:ascii="Times New Roman" w:eastAsia="Times New Roman" w:hAnsi="Times New Roman" w:cs="Times New Roman"/>
                <w:sz w:val="28"/>
                <w:szCs w:val="28"/>
              </w:rPr>
            </w:pPr>
          </w:p>
        </w:tc>
      </w:tr>
      <w:tr w:rsidR="001F227B" w:rsidRPr="00C44BC8" w:rsidTr="002B5163">
        <w:tc>
          <w:tcPr>
            <w:tcW w:w="709" w:type="dxa"/>
            <w:shd w:val="clear" w:color="auto" w:fill="auto"/>
            <w:vAlign w:val="center"/>
          </w:tcPr>
          <w:p w:rsidR="001F227B" w:rsidRPr="00C44BC8" w:rsidRDefault="002337D9" w:rsidP="00FE1CD1">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23</w:t>
            </w:r>
          </w:p>
        </w:tc>
        <w:tc>
          <w:tcPr>
            <w:tcW w:w="5811" w:type="dxa"/>
            <w:shd w:val="clear" w:color="auto" w:fill="auto"/>
            <w:vAlign w:val="center"/>
          </w:tcPr>
          <w:p w:rsidR="001F227B" w:rsidRPr="00C44BC8" w:rsidRDefault="001F227B" w:rsidP="00696CDF">
            <w:pPr>
              <w:spacing w:before="60" w:after="60" w:line="240" w:lineRule="auto"/>
              <w:jc w:val="both"/>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Thủ tục thẩm định thành lập đơn vị sự nghiệp công lập</w:t>
            </w:r>
          </w:p>
        </w:tc>
        <w:tc>
          <w:tcPr>
            <w:tcW w:w="3261" w:type="dxa"/>
            <w:vAlign w:val="center"/>
          </w:tcPr>
          <w:p w:rsidR="001F227B" w:rsidRPr="00C44BC8" w:rsidRDefault="009C5046" w:rsidP="009C5046">
            <w:pPr>
              <w:spacing w:before="120" w:after="120" w:line="240" w:lineRule="auto"/>
              <w:jc w:val="center"/>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Đơn vị s</w:t>
            </w:r>
            <w:r w:rsidR="001F227B" w:rsidRPr="00C44BC8">
              <w:rPr>
                <w:rFonts w:ascii="Times New Roman" w:eastAsia="Times New Roman" w:hAnsi="Times New Roman" w:cs="Times New Roman"/>
                <w:bCs/>
                <w:color w:val="000000" w:themeColor="text1"/>
                <w:sz w:val="28"/>
                <w:szCs w:val="28"/>
              </w:rPr>
              <w:t>ự nghiệp công lập</w:t>
            </w:r>
          </w:p>
        </w:tc>
        <w:tc>
          <w:tcPr>
            <w:tcW w:w="708" w:type="dxa"/>
            <w:shd w:val="clear" w:color="auto" w:fill="auto"/>
            <w:vAlign w:val="center"/>
          </w:tcPr>
          <w:p w:rsidR="001F227B" w:rsidRPr="00C44BC8" w:rsidRDefault="001F227B" w:rsidP="00FE1CD1">
            <w:pPr>
              <w:spacing w:after="0" w:line="240" w:lineRule="auto"/>
              <w:jc w:val="center"/>
              <w:rPr>
                <w:rFonts w:ascii="Times New Roman" w:eastAsia="Times New Roman" w:hAnsi="Times New Roman" w:cs="Times New Roman"/>
                <w:color w:val="000000" w:themeColor="text1"/>
                <w:sz w:val="28"/>
                <w:szCs w:val="28"/>
              </w:rPr>
            </w:pPr>
          </w:p>
        </w:tc>
      </w:tr>
      <w:tr w:rsidR="001F227B" w:rsidRPr="00C44BC8" w:rsidTr="002B5163">
        <w:tc>
          <w:tcPr>
            <w:tcW w:w="709" w:type="dxa"/>
            <w:shd w:val="clear" w:color="auto" w:fill="auto"/>
            <w:vAlign w:val="center"/>
          </w:tcPr>
          <w:p w:rsidR="001F227B" w:rsidRPr="00C44BC8" w:rsidRDefault="002337D9" w:rsidP="00FE1CD1">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w:t>
            </w:r>
          </w:p>
        </w:tc>
        <w:tc>
          <w:tcPr>
            <w:tcW w:w="5811" w:type="dxa"/>
            <w:shd w:val="clear" w:color="auto" w:fill="auto"/>
            <w:vAlign w:val="center"/>
          </w:tcPr>
          <w:p w:rsidR="001F227B" w:rsidRPr="00C44BC8" w:rsidRDefault="001F227B" w:rsidP="00696CDF">
            <w:pPr>
              <w:spacing w:before="60" w:after="60" w:line="240" w:lineRule="auto"/>
              <w:jc w:val="both"/>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 xml:space="preserve">Thủ tục thẩm định việc tổ chức lại đơn vị sự nghiệp công lập </w:t>
            </w:r>
          </w:p>
        </w:tc>
        <w:tc>
          <w:tcPr>
            <w:tcW w:w="3261" w:type="dxa"/>
            <w:vAlign w:val="center"/>
          </w:tcPr>
          <w:p w:rsidR="001F227B" w:rsidRPr="00C44BC8" w:rsidRDefault="009C5046" w:rsidP="00FE1CD1">
            <w:pPr>
              <w:spacing w:before="120" w:after="120" w:line="240" w:lineRule="auto"/>
              <w:jc w:val="center"/>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Đơn vị s</w:t>
            </w:r>
            <w:r w:rsidRPr="00C44BC8">
              <w:rPr>
                <w:rFonts w:ascii="Times New Roman" w:eastAsia="Times New Roman" w:hAnsi="Times New Roman" w:cs="Times New Roman"/>
                <w:bCs/>
                <w:color w:val="000000" w:themeColor="text1"/>
                <w:sz w:val="28"/>
                <w:szCs w:val="28"/>
              </w:rPr>
              <w:t>ự</w:t>
            </w:r>
            <w:r w:rsidR="001F227B" w:rsidRPr="00C44BC8">
              <w:rPr>
                <w:rFonts w:ascii="Times New Roman" w:eastAsia="Times New Roman" w:hAnsi="Times New Roman" w:cs="Times New Roman"/>
                <w:bCs/>
                <w:color w:val="000000" w:themeColor="text1"/>
                <w:sz w:val="28"/>
                <w:szCs w:val="28"/>
              </w:rPr>
              <w:t xml:space="preserve"> nghiệp công lập</w:t>
            </w:r>
          </w:p>
        </w:tc>
        <w:tc>
          <w:tcPr>
            <w:tcW w:w="708" w:type="dxa"/>
            <w:shd w:val="clear" w:color="auto" w:fill="auto"/>
            <w:vAlign w:val="center"/>
          </w:tcPr>
          <w:p w:rsidR="001F227B" w:rsidRPr="00C44BC8" w:rsidRDefault="001F227B" w:rsidP="00FE1CD1">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1F227B" w:rsidRPr="00C44BC8" w:rsidTr="002B5163">
        <w:tc>
          <w:tcPr>
            <w:tcW w:w="709" w:type="dxa"/>
            <w:shd w:val="clear" w:color="auto" w:fill="auto"/>
            <w:vAlign w:val="center"/>
          </w:tcPr>
          <w:p w:rsidR="001F227B" w:rsidRPr="00C44BC8" w:rsidRDefault="002337D9" w:rsidP="00FE1CD1">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25</w:t>
            </w:r>
          </w:p>
        </w:tc>
        <w:tc>
          <w:tcPr>
            <w:tcW w:w="5811" w:type="dxa"/>
            <w:shd w:val="clear" w:color="auto" w:fill="auto"/>
            <w:vAlign w:val="center"/>
          </w:tcPr>
          <w:p w:rsidR="001F227B" w:rsidRPr="00C44BC8" w:rsidRDefault="001F227B" w:rsidP="00696CDF">
            <w:pPr>
              <w:spacing w:before="60" w:after="60" w:line="240" w:lineRule="auto"/>
              <w:jc w:val="both"/>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 xml:space="preserve">Thủ tục thẩm định việc giải thể đơn vị sự nghiệp công lập </w:t>
            </w:r>
          </w:p>
        </w:tc>
        <w:tc>
          <w:tcPr>
            <w:tcW w:w="3261" w:type="dxa"/>
            <w:vAlign w:val="center"/>
          </w:tcPr>
          <w:p w:rsidR="001F227B" w:rsidRPr="00C44BC8" w:rsidRDefault="009C5046" w:rsidP="00FE1CD1">
            <w:pPr>
              <w:spacing w:before="120" w:after="120" w:line="240" w:lineRule="auto"/>
              <w:jc w:val="center"/>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Đơn vị s</w:t>
            </w:r>
            <w:r w:rsidRPr="00C44BC8">
              <w:rPr>
                <w:rFonts w:ascii="Times New Roman" w:eastAsia="Times New Roman" w:hAnsi="Times New Roman" w:cs="Times New Roman"/>
                <w:bCs/>
                <w:color w:val="000000" w:themeColor="text1"/>
                <w:sz w:val="28"/>
                <w:szCs w:val="28"/>
              </w:rPr>
              <w:t>ự</w:t>
            </w:r>
            <w:r w:rsidR="001F227B" w:rsidRPr="00C44BC8">
              <w:rPr>
                <w:rFonts w:ascii="Times New Roman" w:eastAsia="Times New Roman" w:hAnsi="Times New Roman" w:cs="Times New Roman"/>
                <w:bCs/>
                <w:color w:val="000000" w:themeColor="text1"/>
                <w:sz w:val="28"/>
                <w:szCs w:val="28"/>
              </w:rPr>
              <w:t xml:space="preserve"> nghiệp công lập</w:t>
            </w:r>
          </w:p>
        </w:tc>
        <w:tc>
          <w:tcPr>
            <w:tcW w:w="708" w:type="dxa"/>
            <w:shd w:val="clear" w:color="auto" w:fill="auto"/>
            <w:vAlign w:val="center"/>
          </w:tcPr>
          <w:p w:rsidR="001F227B" w:rsidRPr="00C44BC8" w:rsidRDefault="001F227B" w:rsidP="00FE1CD1">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1F227B" w:rsidRPr="00C44BC8" w:rsidTr="002B5163">
        <w:tc>
          <w:tcPr>
            <w:tcW w:w="709" w:type="dxa"/>
            <w:shd w:val="clear" w:color="auto" w:fill="auto"/>
            <w:vAlign w:val="center"/>
          </w:tcPr>
          <w:p w:rsidR="001F227B" w:rsidRPr="00C44BC8" w:rsidRDefault="002337D9" w:rsidP="00FE1CD1">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26</w:t>
            </w:r>
          </w:p>
        </w:tc>
        <w:tc>
          <w:tcPr>
            <w:tcW w:w="5811" w:type="dxa"/>
            <w:shd w:val="clear" w:color="auto" w:fill="auto"/>
            <w:vAlign w:val="center"/>
          </w:tcPr>
          <w:p w:rsidR="001F227B" w:rsidRPr="00091309" w:rsidRDefault="001F227B" w:rsidP="006536E1">
            <w:pPr>
              <w:spacing w:before="60" w:after="60" w:line="240" w:lineRule="auto"/>
              <w:jc w:val="both"/>
              <w:rPr>
                <w:rFonts w:ascii="Times New Roman" w:eastAsia="Times New Roman" w:hAnsi="Times New Roman" w:cs="Times New Roman"/>
                <w:color w:val="0070C0"/>
                <w:sz w:val="28"/>
                <w:szCs w:val="28"/>
              </w:rPr>
            </w:pPr>
            <w:r w:rsidRPr="00091309">
              <w:rPr>
                <w:rFonts w:ascii="Times New Roman" w:eastAsia="Times New Roman" w:hAnsi="Times New Roman" w:cs="Times New Roman"/>
                <w:color w:val="0070C0"/>
                <w:sz w:val="28"/>
                <w:szCs w:val="28"/>
              </w:rPr>
              <w:t xml:space="preserve">Thủ tục thẩm định đề án vị trí việc làm trong đơn vị sự nghiệp công lập </w:t>
            </w:r>
          </w:p>
        </w:tc>
        <w:tc>
          <w:tcPr>
            <w:tcW w:w="3261" w:type="dxa"/>
            <w:vAlign w:val="center"/>
          </w:tcPr>
          <w:p w:rsidR="001F227B" w:rsidRPr="00091309" w:rsidRDefault="009C5046" w:rsidP="00FE1CD1">
            <w:pPr>
              <w:spacing w:before="120" w:after="120" w:line="240" w:lineRule="auto"/>
              <w:jc w:val="center"/>
              <w:rPr>
                <w:rFonts w:ascii="Times New Roman" w:eastAsia="Times New Roman" w:hAnsi="Times New Roman" w:cs="Times New Roman"/>
                <w:bCs/>
                <w:color w:val="0070C0"/>
                <w:sz w:val="28"/>
                <w:szCs w:val="28"/>
              </w:rPr>
            </w:pPr>
            <w:r w:rsidRPr="00091309">
              <w:rPr>
                <w:rFonts w:ascii="Times New Roman" w:eastAsia="Times New Roman" w:hAnsi="Times New Roman" w:cs="Times New Roman"/>
                <w:bCs/>
                <w:color w:val="0070C0"/>
                <w:sz w:val="28"/>
                <w:szCs w:val="28"/>
              </w:rPr>
              <w:t>Đơn vị sự</w:t>
            </w:r>
            <w:r w:rsidR="001F227B" w:rsidRPr="00091309">
              <w:rPr>
                <w:rFonts w:ascii="Times New Roman" w:eastAsia="Times New Roman" w:hAnsi="Times New Roman" w:cs="Times New Roman"/>
                <w:bCs/>
                <w:color w:val="0070C0"/>
                <w:sz w:val="28"/>
                <w:szCs w:val="28"/>
              </w:rPr>
              <w:t xml:space="preserve"> nghiệp công lập</w:t>
            </w:r>
          </w:p>
        </w:tc>
        <w:tc>
          <w:tcPr>
            <w:tcW w:w="708" w:type="dxa"/>
            <w:shd w:val="clear" w:color="auto" w:fill="auto"/>
            <w:vAlign w:val="center"/>
          </w:tcPr>
          <w:p w:rsidR="001F227B" w:rsidRPr="00C44BC8" w:rsidRDefault="001F227B" w:rsidP="00FE1CD1">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1F227B" w:rsidRPr="00C44BC8" w:rsidTr="002B5163">
        <w:tc>
          <w:tcPr>
            <w:tcW w:w="709" w:type="dxa"/>
            <w:shd w:val="clear" w:color="auto" w:fill="auto"/>
            <w:vAlign w:val="center"/>
          </w:tcPr>
          <w:p w:rsidR="001F227B" w:rsidRPr="00C44BC8" w:rsidRDefault="002337D9" w:rsidP="00FE1CD1">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27</w:t>
            </w:r>
          </w:p>
        </w:tc>
        <w:tc>
          <w:tcPr>
            <w:tcW w:w="5811" w:type="dxa"/>
            <w:shd w:val="clear" w:color="auto" w:fill="auto"/>
            <w:vAlign w:val="center"/>
          </w:tcPr>
          <w:p w:rsidR="001F227B" w:rsidRPr="00091309" w:rsidRDefault="001F227B" w:rsidP="006536E1">
            <w:pPr>
              <w:spacing w:before="60" w:after="60" w:line="240" w:lineRule="auto"/>
              <w:jc w:val="both"/>
              <w:rPr>
                <w:rFonts w:ascii="Times New Roman" w:eastAsia="Times New Roman" w:hAnsi="Times New Roman" w:cs="Times New Roman"/>
                <w:color w:val="0070C0"/>
                <w:sz w:val="28"/>
                <w:szCs w:val="28"/>
              </w:rPr>
            </w:pPr>
            <w:r w:rsidRPr="00091309">
              <w:rPr>
                <w:rFonts w:ascii="Times New Roman" w:eastAsia="Times New Roman" w:hAnsi="Times New Roman" w:cs="Times New Roman"/>
                <w:color w:val="0070C0"/>
                <w:sz w:val="28"/>
                <w:szCs w:val="28"/>
              </w:rPr>
              <w:t xml:space="preserve">Thủ tục điều chỉnh vị trí việc làm trong đơn vị sự nghiệp công lập </w:t>
            </w:r>
          </w:p>
        </w:tc>
        <w:tc>
          <w:tcPr>
            <w:tcW w:w="3261" w:type="dxa"/>
            <w:vAlign w:val="center"/>
          </w:tcPr>
          <w:p w:rsidR="001F227B" w:rsidRPr="00091309" w:rsidRDefault="009C5046" w:rsidP="00FE1CD1">
            <w:pPr>
              <w:spacing w:before="120" w:after="120" w:line="240" w:lineRule="auto"/>
              <w:jc w:val="center"/>
              <w:rPr>
                <w:rFonts w:ascii="Times New Roman" w:eastAsia="Times New Roman" w:hAnsi="Times New Roman" w:cs="Times New Roman"/>
                <w:bCs/>
                <w:color w:val="0070C0"/>
                <w:sz w:val="28"/>
                <w:szCs w:val="28"/>
              </w:rPr>
            </w:pPr>
            <w:r w:rsidRPr="00091309">
              <w:rPr>
                <w:rFonts w:ascii="Times New Roman" w:eastAsia="Times New Roman" w:hAnsi="Times New Roman" w:cs="Times New Roman"/>
                <w:bCs/>
                <w:color w:val="0070C0"/>
                <w:sz w:val="28"/>
                <w:szCs w:val="28"/>
              </w:rPr>
              <w:t>Đơn vị sự</w:t>
            </w:r>
            <w:r w:rsidR="001F227B" w:rsidRPr="00091309">
              <w:rPr>
                <w:rFonts w:ascii="Times New Roman" w:eastAsia="Times New Roman" w:hAnsi="Times New Roman" w:cs="Times New Roman"/>
                <w:bCs/>
                <w:color w:val="0070C0"/>
                <w:sz w:val="28"/>
                <w:szCs w:val="28"/>
              </w:rPr>
              <w:t xml:space="preserve"> nghiệp công lập</w:t>
            </w:r>
          </w:p>
        </w:tc>
        <w:tc>
          <w:tcPr>
            <w:tcW w:w="708" w:type="dxa"/>
            <w:shd w:val="clear" w:color="auto" w:fill="auto"/>
            <w:vAlign w:val="center"/>
          </w:tcPr>
          <w:p w:rsidR="001F227B" w:rsidRPr="00C44BC8" w:rsidRDefault="001F227B" w:rsidP="00FE1CD1">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1F227B" w:rsidRPr="00C44BC8" w:rsidTr="002B5163">
        <w:tc>
          <w:tcPr>
            <w:tcW w:w="709" w:type="dxa"/>
            <w:shd w:val="clear" w:color="auto" w:fill="auto"/>
            <w:vAlign w:val="center"/>
          </w:tcPr>
          <w:p w:rsidR="001F227B" w:rsidRPr="00C44BC8" w:rsidRDefault="002337D9" w:rsidP="00FE1CD1">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28</w:t>
            </w:r>
          </w:p>
        </w:tc>
        <w:tc>
          <w:tcPr>
            <w:tcW w:w="5811" w:type="dxa"/>
            <w:shd w:val="clear" w:color="auto" w:fill="auto"/>
            <w:vAlign w:val="center"/>
          </w:tcPr>
          <w:p w:rsidR="001F227B" w:rsidRPr="00091309" w:rsidRDefault="001F227B" w:rsidP="006536E1">
            <w:pPr>
              <w:spacing w:before="60" w:after="60" w:line="240" w:lineRule="auto"/>
              <w:jc w:val="both"/>
              <w:rPr>
                <w:rFonts w:ascii="Times New Roman" w:eastAsia="Times New Roman" w:hAnsi="Times New Roman" w:cs="Times New Roman"/>
                <w:color w:val="0070C0"/>
                <w:sz w:val="28"/>
                <w:szCs w:val="28"/>
              </w:rPr>
            </w:pPr>
            <w:r w:rsidRPr="00091309">
              <w:rPr>
                <w:rFonts w:ascii="Times New Roman" w:eastAsia="Times New Roman" w:hAnsi="Times New Roman" w:cs="Times New Roman"/>
                <w:color w:val="0070C0"/>
                <w:sz w:val="28"/>
                <w:szCs w:val="28"/>
              </w:rPr>
              <w:t xml:space="preserve">Thủ tục thẩm định số lượng người làm việc </w:t>
            </w:r>
          </w:p>
        </w:tc>
        <w:tc>
          <w:tcPr>
            <w:tcW w:w="3261" w:type="dxa"/>
            <w:vAlign w:val="center"/>
          </w:tcPr>
          <w:p w:rsidR="001F227B" w:rsidRPr="00091309" w:rsidRDefault="009C5046" w:rsidP="00FE1CD1">
            <w:pPr>
              <w:spacing w:before="120" w:after="120" w:line="240" w:lineRule="auto"/>
              <w:jc w:val="center"/>
              <w:rPr>
                <w:rFonts w:ascii="Times New Roman" w:eastAsia="Times New Roman" w:hAnsi="Times New Roman" w:cs="Times New Roman"/>
                <w:bCs/>
                <w:color w:val="0070C0"/>
                <w:sz w:val="28"/>
                <w:szCs w:val="28"/>
              </w:rPr>
            </w:pPr>
            <w:r w:rsidRPr="00091309">
              <w:rPr>
                <w:rFonts w:ascii="Times New Roman" w:eastAsia="Times New Roman" w:hAnsi="Times New Roman" w:cs="Times New Roman"/>
                <w:bCs/>
                <w:color w:val="0070C0"/>
                <w:sz w:val="28"/>
                <w:szCs w:val="28"/>
              </w:rPr>
              <w:t>Đơn vị sự</w:t>
            </w:r>
            <w:r w:rsidR="001F227B" w:rsidRPr="00091309">
              <w:rPr>
                <w:rFonts w:ascii="Times New Roman" w:eastAsia="Times New Roman" w:hAnsi="Times New Roman" w:cs="Times New Roman"/>
                <w:bCs/>
                <w:color w:val="0070C0"/>
                <w:sz w:val="28"/>
                <w:szCs w:val="28"/>
              </w:rPr>
              <w:t xml:space="preserve"> nghiệp công lập</w:t>
            </w:r>
          </w:p>
        </w:tc>
        <w:tc>
          <w:tcPr>
            <w:tcW w:w="708" w:type="dxa"/>
            <w:shd w:val="clear" w:color="auto" w:fill="auto"/>
            <w:vAlign w:val="center"/>
          </w:tcPr>
          <w:p w:rsidR="001F227B" w:rsidRPr="00C44BC8" w:rsidRDefault="001F227B" w:rsidP="00FE1CD1">
            <w:pPr>
              <w:autoSpaceDE w:val="0"/>
              <w:autoSpaceDN w:val="0"/>
              <w:adjustRightInd w:val="0"/>
              <w:spacing w:after="0" w:line="240" w:lineRule="auto"/>
              <w:jc w:val="center"/>
              <w:rPr>
                <w:rFonts w:ascii="Times New Roman" w:eastAsia="Times New Roman" w:hAnsi="Times New Roman" w:cs="Times New Roman"/>
                <w:color w:val="FF0000"/>
                <w:sz w:val="28"/>
                <w:szCs w:val="28"/>
              </w:rPr>
            </w:pPr>
          </w:p>
        </w:tc>
      </w:tr>
      <w:tr w:rsidR="001F227B" w:rsidRPr="00C44BC8" w:rsidTr="002B5163">
        <w:tc>
          <w:tcPr>
            <w:tcW w:w="709" w:type="dxa"/>
            <w:shd w:val="clear" w:color="auto" w:fill="auto"/>
            <w:vAlign w:val="center"/>
          </w:tcPr>
          <w:p w:rsidR="001F227B" w:rsidRPr="00C44BC8" w:rsidRDefault="002337D9" w:rsidP="00FE1CD1">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29</w:t>
            </w:r>
          </w:p>
        </w:tc>
        <w:tc>
          <w:tcPr>
            <w:tcW w:w="5811" w:type="dxa"/>
            <w:shd w:val="clear" w:color="auto" w:fill="auto"/>
            <w:vAlign w:val="center"/>
          </w:tcPr>
          <w:p w:rsidR="001F227B" w:rsidRPr="00091309" w:rsidRDefault="001F227B" w:rsidP="00102DD4">
            <w:pPr>
              <w:spacing w:before="60" w:after="60" w:line="240" w:lineRule="auto"/>
              <w:jc w:val="both"/>
              <w:rPr>
                <w:rFonts w:ascii="Times New Roman" w:eastAsia="Times New Roman" w:hAnsi="Times New Roman" w:cs="Times New Roman"/>
                <w:color w:val="0070C0"/>
                <w:sz w:val="28"/>
                <w:szCs w:val="28"/>
              </w:rPr>
            </w:pPr>
            <w:r w:rsidRPr="00091309">
              <w:rPr>
                <w:rFonts w:ascii="Times New Roman" w:eastAsia="Times New Roman" w:hAnsi="Times New Roman" w:cs="Times New Roman"/>
                <w:color w:val="0070C0"/>
                <w:sz w:val="28"/>
                <w:szCs w:val="28"/>
              </w:rPr>
              <w:t>Thủ tục điều chỉnh số lượng người làm việc</w:t>
            </w:r>
          </w:p>
        </w:tc>
        <w:tc>
          <w:tcPr>
            <w:tcW w:w="3261" w:type="dxa"/>
            <w:vAlign w:val="center"/>
          </w:tcPr>
          <w:p w:rsidR="001F227B" w:rsidRPr="00091309" w:rsidRDefault="009C5046" w:rsidP="00FE1CD1">
            <w:pPr>
              <w:spacing w:before="120" w:after="120" w:line="240" w:lineRule="auto"/>
              <w:jc w:val="center"/>
              <w:rPr>
                <w:rFonts w:ascii="Times New Roman" w:eastAsia="Times New Roman" w:hAnsi="Times New Roman" w:cs="Times New Roman"/>
                <w:bCs/>
                <w:color w:val="0070C0"/>
                <w:sz w:val="28"/>
                <w:szCs w:val="28"/>
              </w:rPr>
            </w:pPr>
            <w:r w:rsidRPr="00091309">
              <w:rPr>
                <w:rFonts w:ascii="Times New Roman" w:eastAsia="Times New Roman" w:hAnsi="Times New Roman" w:cs="Times New Roman"/>
                <w:bCs/>
                <w:color w:val="0070C0"/>
                <w:sz w:val="28"/>
                <w:szCs w:val="28"/>
              </w:rPr>
              <w:t>Đơn vị sự</w:t>
            </w:r>
            <w:r w:rsidR="001F227B" w:rsidRPr="00091309">
              <w:rPr>
                <w:rFonts w:ascii="Times New Roman" w:eastAsia="Times New Roman" w:hAnsi="Times New Roman" w:cs="Times New Roman"/>
                <w:bCs/>
                <w:color w:val="0070C0"/>
                <w:sz w:val="28"/>
                <w:szCs w:val="28"/>
              </w:rPr>
              <w:t xml:space="preserve"> nghiệp công lập</w:t>
            </w:r>
          </w:p>
        </w:tc>
        <w:tc>
          <w:tcPr>
            <w:tcW w:w="708" w:type="dxa"/>
            <w:shd w:val="clear" w:color="auto" w:fill="auto"/>
            <w:vAlign w:val="center"/>
          </w:tcPr>
          <w:p w:rsidR="001F227B" w:rsidRPr="00C44BC8" w:rsidRDefault="001F227B" w:rsidP="00FE1CD1">
            <w:pPr>
              <w:autoSpaceDE w:val="0"/>
              <w:autoSpaceDN w:val="0"/>
              <w:adjustRightInd w:val="0"/>
              <w:spacing w:after="0" w:line="240" w:lineRule="auto"/>
              <w:jc w:val="center"/>
              <w:rPr>
                <w:rFonts w:ascii="Times New Roman" w:eastAsia="Times New Roman" w:hAnsi="Times New Roman" w:cs="Times New Roman"/>
                <w:color w:val="FF0000"/>
                <w:sz w:val="28"/>
                <w:szCs w:val="28"/>
              </w:rPr>
            </w:pPr>
          </w:p>
        </w:tc>
      </w:tr>
      <w:tr w:rsidR="009562CC" w:rsidRPr="00C44BC8" w:rsidTr="002B5163">
        <w:trPr>
          <w:trHeight w:val="671"/>
        </w:trPr>
        <w:tc>
          <w:tcPr>
            <w:tcW w:w="709" w:type="dxa"/>
            <w:shd w:val="clear" w:color="auto" w:fill="auto"/>
            <w:vAlign w:val="center"/>
          </w:tcPr>
          <w:p w:rsidR="009562CC" w:rsidRPr="00C44BC8" w:rsidRDefault="009562CC" w:rsidP="009562CC">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30</w:t>
            </w:r>
          </w:p>
        </w:tc>
        <w:tc>
          <w:tcPr>
            <w:tcW w:w="5811" w:type="dxa"/>
            <w:shd w:val="clear" w:color="auto" w:fill="auto"/>
            <w:vAlign w:val="center"/>
          </w:tcPr>
          <w:p w:rsidR="009562CC" w:rsidRPr="00C44BC8" w:rsidRDefault="009562CC" w:rsidP="009562CC">
            <w:pPr>
              <w:spacing w:after="0" w:line="240" w:lineRule="auto"/>
              <w:jc w:val="both"/>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 xml:space="preserve">Thủ tục thi tuyển công chức </w:t>
            </w:r>
          </w:p>
        </w:tc>
        <w:tc>
          <w:tcPr>
            <w:tcW w:w="3261" w:type="dxa"/>
            <w:vAlign w:val="center"/>
          </w:tcPr>
          <w:p w:rsidR="009562CC" w:rsidRPr="00C44BC8" w:rsidRDefault="009562CC" w:rsidP="009562CC">
            <w:pPr>
              <w:spacing w:after="0" w:line="240" w:lineRule="auto"/>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 xml:space="preserve">Công chức </w:t>
            </w:r>
          </w:p>
        </w:tc>
        <w:tc>
          <w:tcPr>
            <w:tcW w:w="708" w:type="dxa"/>
            <w:shd w:val="clear" w:color="auto" w:fill="auto"/>
            <w:vAlign w:val="center"/>
          </w:tcPr>
          <w:p w:rsidR="009562CC" w:rsidRPr="00C44BC8" w:rsidRDefault="009562CC" w:rsidP="009562CC">
            <w:pPr>
              <w:autoSpaceDE w:val="0"/>
              <w:autoSpaceDN w:val="0"/>
              <w:adjustRightInd w:val="0"/>
              <w:spacing w:after="0" w:line="240" w:lineRule="auto"/>
              <w:jc w:val="center"/>
              <w:rPr>
                <w:rFonts w:ascii="Times New Roman" w:eastAsia="Times New Roman" w:hAnsi="Times New Roman" w:cs="Times New Roman"/>
                <w:color w:val="FF0000"/>
                <w:sz w:val="28"/>
                <w:szCs w:val="28"/>
              </w:rPr>
            </w:pPr>
          </w:p>
        </w:tc>
      </w:tr>
      <w:tr w:rsidR="00D43AAD" w:rsidRPr="00C44BC8" w:rsidTr="002B5163">
        <w:trPr>
          <w:trHeight w:val="553"/>
        </w:trPr>
        <w:tc>
          <w:tcPr>
            <w:tcW w:w="709" w:type="dxa"/>
            <w:shd w:val="clear" w:color="auto" w:fill="auto"/>
            <w:vAlign w:val="center"/>
          </w:tcPr>
          <w:p w:rsidR="00D43AAD" w:rsidRPr="00C44BC8" w:rsidRDefault="00D43AAD" w:rsidP="00D43AAD">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31</w:t>
            </w:r>
          </w:p>
        </w:tc>
        <w:tc>
          <w:tcPr>
            <w:tcW w:w="5811" w:type="dxa"/>
            <w:shd w:val="clear" w:color="auto" w:fill="auto"/>
            <w:vAlign w:val="center"/>
          </w:tcPr>
          <w:p w:rsidR="00D43AAD" w:rsidRPr="00C44BC8" w:rsidRDefault="00D43AAD" w:rsidP="00D43AAD">
            <w:pPr>
              <w:spacing w:after="0" w:line="240" w:lineRule="auto"/>
              <w:jc w:val="both"/>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 xml:space="preserve">Thủ tục xét tuyển công chức </w:t>
            </w:r>
          </w:p>
        </w:tc>
        <w:tc>
          <w:tcPr>
            <w:tcW w:w="3261" w:type="dxa"/>
            <w:vAlign w:val="center"/>
          </w:tcPr>
          <w:p w:rsidR="00D43AAD" w:rsidRPr="00C44BC8" w:rsidRDefault="00D43AAD" w:rsidP="00D43AAD">
            <w:pPr>
              <w:spacing w:after="0" w:line="240" w:lineRule="auto"/>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Công chức</w:t>
            </w:r>
          </w:p>
        </w:tc>
        <w:tc>
          <w:tcPr>
            <w:tcW w:w="708" w:type="dxa"/>
            <w:shd w:val="clear" w:color="auto" w:fill="auto"/>
            <w:vAlign w:val="center"/>
          </w:tcPr>
          <w:p w:rsidR="00D43AAD" w:rsidRPr="00C44BC8" w:rsidRDefault="00D43AAD" w:rsidP="00D43AAD">
            <w:pPr>
              <w:autoSpaceDE w:val="0"/>
              <w:autoSpaceDN w:val="0"/>
              <w:adjustRightInd w:val="0"/>
              <w:spacing w:after="0" w:line="240" w:lineRule="auto"/>
              <w:jc w:val="center"/>
              <w:rPr>
                <w:rFonts w:ascii="Times New Roman" w:eastAsia="Times New Roman" w:hAnsi="Times New Roman" w:cs="Times New Roman"/>
                <w:color w:val="FF0000"/>
                <w:sz w:val="28"/>
                <w:szCs w:val="28"/>
              </w:rPr>
            </w:pPr>
          </w:p>
        </w:tc>
      </w:tr>
      <w:tr w:rsidR="00D43AAD" w:rsidRPr="00C44BC8" w:rsidTr="002B5163">
        <w:tc>
          <w:tcPr>
            <w:tcW w:w="709" w:type="dxa"/>
            <w:shd w:val="clear" w:color="auto" w:fill="auto"/>
            <w:vAlign w:val="center"/>
          </w:tcPr>
          <w:p w:rsidR="00D43AAD" w:rsidRPr="00C44BC8" w:rsidRDefault="00D43AAD" w:rsidP="00D43AAD">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32</w:t>
            </w:r>
          </w:p>
        </w:tc>
        <w:tc>
          <w:tcPr>
            <w:tcW w:w="5811" w:type="dxa"/>
            <w:shd w:val="clear" w:color="auto" w:fill="auto"/>
            <w:vAlign w:val="center"/>
          </w:tcPr>
          <w:p w:rsidR="00D43AAD" w:rsidRPr="00C44BC8" w:rsidRDefault="00D43AAD" w:rsidP="00D43AAD">
            <w:pPr>
              <w:spacing w:after="0" w:line="240" w:lineRule="auto"/>
              <w:jc w:val="both"/>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 xml:space="preserve">Thủ tục tiếp nhận vào làm công chức </w:t>
            </w:r>
          </w:p>
        </w:tc>
        <w:tc>
          <w:tcPr>
            <w:tcW w:w="3261" w:type="dxa"/>
            <w:vAlign w:val="center"/>
          </w:tcPr>
          <w:p w:rsidR="00D43AAD" w:rsidRPr="00C44BC8" w:rsidRDefault="00D43AAD" w:rsidP="00D43AAD">
            <w:pPr>
              <w:spacing w:before="120" w:after="120" w:line="240" w:lineRule="auto"/>
              <w:jc w:val="center"/>
              <w:rPr>
                <w:rFonts w:ascii="Times New Roman" w:eastAsia="Times New Roman" w:hAnsi="Times New Roman" w:cs="Times New Roman"/>
                <w:bCs/>
                <w:color w:val="000000" w:themeColor="text1"/>
                <w:sz w:val="28"/>
                <w:szCs w:val="28"/>
              </w:rPr>
            </w:pPr>
            <w:r w:rsidRPr="00C44BC8">
              <w:rPr>
                <w:rFonts w:ascii="Times New Roman" w:eastAsia="Times New Roman" w:hAnsi="Times New Roman" w:cs="Times New Roman"/>
                <w:bCs/>
                <w:color w:val="000000" w:themeColor="text1"/>
                <w:sz w:val="28"/>
                <w:szCs w:val="28"/>
              </w:rPr>
              <w:t xml:space="preserve">Công chức </w:t>
            </w:r>
          </w:p>
        </w:tc>
        <w:tc>
          <w:tcPr>
            <w:tcW w:w="708" w:type="dxa"/>
            <w:shd w:val="clear" w:color="auto" w:fill="auto"/>
            <w:vAlign w:val="center"/>
          </w:tcPr>
          <w:p w:rsidR="00D43AAD" w:rsidRPr="00C44BC8" w:rsidRDefault="00D43AAD" w:rsidP="00D43AAD">
            <w:pPr>
              <w:autoSpaceDE w:val="0"/>
              <w:autoSpaceDN w:val="0"/>
              <w:adjustRightInd w:val="0"/>
              <w:spacing w:after="0" w:line="240" w:lineRule="auto"/>
              <w:jc w:val="center"/>
              <w:rPr>
                <w:rFonts w:ascii="Times New Roman" w:eastAsia="Times New Roman" w:hAnsi="Times New Roman" w:cs="Times New Roman"/>
                <w:color w:val="FF0000"/>
                <w:sz w:val="28"/>
                <w:szCs w:val="28"/>
              </w:rPr>
            </w:pPr>
          </w:p>
        </w:tc>
      </w:tr>
      <w:tr w:rsidR="00D43AAD" w:rsidRPr="00C44BC8" w:rsidTr="002B5163">
        <w:trPr>
          <w:trHeight w:val="541"/>
        </w:trPr>
        <w:tc>
          <w:tcPr>
            <w:tcW w:w="709" w:type="dxa"/>
            <w:shd w:val="clear" w:color="auto" w:fill="auto"/>
            <w:vAlign w:val="center"/>
          </w:tcPr>
          <w:p w:rsidR="00D43AAD" w:rsidRPr="00C44BC8" w:rsidRDefault="00D43AAD" w:rsidP="00D43AAD">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33</w:t>
            </w:r>
          </w:p>
        </w:tc>
        <w:tc>
          <w:tcPr>
            <w:tcW w:w="5811" w:type="dxa"/>
            <w:shd w:val="clear" w:color="auto" w:fill="auto"/>
            <w:vAlign w:val="center"/>
          </w:tcPr>
          <w:p w:rsidR="00D43AAD" w:rsidRPr="00C44BC8" w:rsidRDefault="00D43AAD" w:rsidP="00D43AAD">
            <w:pPr>
              <w:spacing w:after="0" w:line="240" w:lineRule="auto"/>
              <w:jc w:val="both"/>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 xml:space="preserve">Thủ tục thi nâng ngạch công chức </w:t>
            </w:r>
          </w:p>
        </w:tc>
        <w:tc>
          <w:tcPr>
            <w:tcW w:w="3261" w:type="dxa"/>
            <w:vAlign w:val="center"/>
          </w:tcPr>
          <w:p w:rsidR="00D43AAD" w:rsidRPr="00C44BC8" w:rsidRDefault="00D43AAD" w:rsidP="00D43AAD">
            <w:pPr>
              <w:spacing w:after="0" w:line="240" w:lineRule="auto"/>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 xml:space="preserve">Công chức </w:t>
            </w:r>
          </w:p>
        </w:tc>
        <w:tc>
          <w:tcPr>
            <w:tcW w:w="708" w:type="dxa"/>
            <w:shd w:val="clear" w:color="auto" w:fill="auto"/>
            <w:vAlign w:val="center"/>
          </w:tcPr>
          <w:p w:rsidR="00D43AAD" w:rsidRPr="00C44BC8" w:rsidRDefault="00D43AAD" w:rsidP="00D43AAD">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D43AAD" w:rsidRPr="00C44BC8" w:rsidTr="002B5163">
        <w:trPr>
          <w:trHeight w:val="577"/>
        </w:trPr>
        <w:tc>
          <w:tcPr>
            <w:tcW w:w="709" w:type="dxa"/>
            <w:shd w:val="clear" w:color="auto" w:fill="auto"/>
            <w:vAlign w:val="center"/>
          </w:tcPr>
          <w:p w:rsidR="00D43AAD" w:rsidRPr="00C44BC8" w:rsidRDefault="00D43AAD" w:rsidP="00D43AAD">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34</w:t>
            </w:r>
          </w:p>
        </w:tc>
        <w:tc>
          <w:tcPr>
            <w:tcW w:w="5811" w:type="dxa"/>
            <w:shd w:val="clear" w:color="auto" w:fill="auto"/>
            <w:vAlign w:val="center"/>
          </w:tcPr>
          <w:p w:rsidR="00D43AAD" w:rsidRPr="00C44BC8" w:rsidRDefault="00D43AAD" w:rsidP="00D43AAD">
            <w:pPr>
              <w:spacing w:after="0" w:line="240" w:lineRule="auto"/>
              <w:jc w:val="both"/>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Thủ tục thi tuyển viên chức</w:t>
            </w:r>
          </w:p>
        </w:tc>
        <w:tc>
          <w:tcPr>
            <w:tcW w:w="3261" w:type="dxa"/>
            <w:vAlign w:val="center"/>
          </w:tcPr>
          <w:p w:rsidR="00D43AAD" w:rsidRPr="00C44BC8" w:rsidRDefault="00D43AAD" w:rsidP="00D43AAD">
            <w:pPr>
              <w:spacing w:after="0" w:line="240" w:lineRule="auto"/>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Viên chức</w:t>
            </w:r>
          </w:p>
        </w:tc>
        <w:tc>
          <w:tcPr>
            <w:tcW w:w="708" w:type="dxa"/>
            <w:shd w:val="clear" w:color="auto" w:fill="auto"/>
            <w:vAlign w:val="center"/>
          </w:tcPr>
          <w:p w:rsidR="00D43AAD" w:rsidRPr="00C44BC8" w:rsidRDefault="00D43AAD" w:rsidP="00D43AAD">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D43AAD" w:rsidRPr="00C44BC8" w:rsidTr="002B5163">
        <w:trPr>
          <w:trHeight w:val="543"/>
        </w:trPr>
        <w:tc>
          <w:tcPr>
            <w:tcW w:w="709" w:type="dxa"/>
            <w:shd w:val="clear" w:color="auto" w:fill="auto"/>
            <w:vAlign w:val="center"/>
          </w:tcPr>
          <w:p w:rsidR="00D43AAD" w:rsidRPr="00C44BC8" w:rsidRDefault="00D43AAD" w:rsidP="00D43AAD">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35</w:t>
            </w:r>
          </w:p>
        </w:tc>
        <w:tc>
          <w:tcPr>
            <w:tcW w:w="5811" w:type="dxa"/>
            <w:shd w:val="clear" w:color="auto" w:fill="auto"/>
            <w:vAlign w:val="center"/>
          </w:tcPr>
          <w:p w:rsidR="00D43AAD" w:rsidRPr="00C44BC8" w:rsidRDefault="00D43AAD" w:rsidP="00D43AAD">
            <w:pPr>
              <w:spacing w:after="0" w:line="240" w:lineRule="auto"/>
              <w:jc w:val="both"/>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Thủ tục xét tuyển viên chức</w:t>
            </w:r>
          </w:p>
        </w:tc>
        <w:tc>
          <w:tcPr>
            <w:tcW w:w="3261" w:type="dxa"/>
            <w:vAlign w:val="center"/>
          </w:tcPr>
          <w:p w:rsidR="00D43AAD" w:rsidRPr="00C44BC8" w:rsidRDefault="00D43AAD" w:rsidP="00D43AAD">
            <w:pPr>
              <w:spacing w:after="0" w:line="240" w:lineRule="auto"/>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Viên chức</w:t>
            </w:r>
          </w:p>
        </w:tc>
        <w:tc>
          <w:tcPr>
            <w:tcW w:w="708" w:type="dxa"/>
            <w:shd w:val="clear" w:color="auto" w:fill="auto"/>
            <w:vAlign w:val="center"/>
          </w:tcPr>
          <w:p w:rsidR="00D43AAD" w:rsidRPr="00C44BC8" w:rsidRDefault="00D43AAD" w:rsidP="00D43AAD">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D43AAD" w:rsidRPr="00C44BC8" w:rsidTr="002B5163">
        <w:trPr>
          <w:trHeight w:val="505"/>
        </w:trPr>
        <w:tc>
          <w:tcPr>
            <w:tcW w:w="709" w:type="dxa"/>
            <w:shd w:val="clear" w:color="auto" w:fill="auto"/>
            <w:vAlign w:val="center"/>
          </w:tcPr>
          <w:p w:rsidR="00D43AAD" w:rsidRPr="00C44BC8" w:rsidRDefault="00D43AAD" w:rsidP="00457E46">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36</w:t>
            </w:r>
          </w:p>
        </w:tc>
        <w:tc>
          <w:tcPr>
            <w:tcW w:w="5811" w:type="dxa"/>
            <w:shd w:val="clear" w:color="auto" w:fill="auto"/>
            <w:vAlign w:val="center"/>
          </w:tcPr>
          <w:p w:rsidR="00893235" w:rsidRPr="00C44BC8" w:rsidRDefault="00D43AAD" w:rsidP="002B5163">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Thủ tục tiếp nhận vào làm viên chức</w:t>
            </w:r>
          </w:p>
        </w:tc>
        <w:tc>
          <w:tcPr>
            <w:tcW w:w="3261" w:type="dxa"/>
            <w:vAlign w:val="center"/>
          </w:tcPr>
          <w:p w:rsidR="00D43AAD" w:rsidRPr="00C44BC8" w:rsidRDefault="00D43AAD" w:rsidP="00893235">
            <w:pPr>
              <w:spacing w:after="0" w:line="240" w:lineRule="auto"/>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Viên chức</w:t>
            </w:r>
          </w:p>
        </w:tc>
        <w:tc>
          <w:tcPr>
            <w:tcW w:w="708" w:type="dxa"/>
            <w:shd w:val="clear" w:color="auto" w:fill="auto"/>
            <w:vAlign w:val="center"/>
          </w:tcPr>
          <w:p w:rsidR="00D43AAD" w:rsidRPr="00C44BC8" w:rsidRDefault="00D43AAD" w:rsidP="00893235">
            <w:pPr>
              <w:autoSpaceDE w:val="0"/>
              <w:autoSpaceDN w:val="0"/>
              <w:adjustRightInd w:val="0"/>
              <w:spacing w:after="0" w:line="240" w:lineRule="auto"/>
              <w:rPr>
                <w:rFonts w:ascii="Times New Roman" w:eastAsia="Times New Roman" w:hAnsi="Times New Roman" w:cs="Times New Roman"/>
                <w:color w:val="FF0000"/>
                <w:sz w:val="28"/>
                <w:szCs w:val="28"/>
              </w:rPr>
            </w:pPr>
          </w:p>
        </w:tc>
      </w:tr>
      <w:tr w:rsidR="00D43AAD" w:rsidRPr="00C44BC8" w:rsidTr="002B5163">
        <w:tc>
          <w:tcPr>
            <w:tcW w:w="709" w:type="dxa"/>
            <w:shd w:val="clear" w:color="auto" w:fill="auto"/>
            <w:vAlign w:val="center"/>
          </w:tcPr>
          <w:p w:rsidR="00D43AAD" w:rsidRPr="00C44BC8" w:rsidRDefault="00D43AAD" w:rsidP="00D43AAD">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37</w:t>
            </w:r>
          </w:p>
        </w:tc>
        <w:tc>
          <w:tcPr>
            <w:tcW w:w="5811" w:type="dxa"/>
            <w:shd w:val="clear" w:color="auto" w:fill="auto"/>
            <w:vAlign w:val="center"/>
          </w:tcPr>
          <w:p w:rsidR="00D43AAD" w:rsidRPr="00C44BC8" w:rsidRDefault="00D43AAD" w:rsidP="00D43AAD">
            <w:pPr>
              <w:spacing w:after="0" w:line="240" w:lineRule="auto"/>
              <w:jc w:val="both"/>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Thủ tục thăng hạn</w:t>
            </w:r>
            <w:r>
              <w:rPr>
                <w:rFonts w:ascii="Times New Roman" w:eastAsia="Times New Roman" w:hAnsi="Times New Roman" w:cs="Times New Roman"/>
                <w:color w:val="000000" w:themeColor="text1"/>
                <w:sz w:val="28"/>
                <w:szCs w:val="28"/>
              </w:rPr>
              <w:t xml:space="preserve">g chức danh nghề nghiệp </w:t>
            </w:r>
            <w:r w:rsidRPr="00C44BC8">
              <w:rPr>
                <w:rFonts w:ascii="Times New Roman" w:eastAsia="Times New Roman" w:hAnsi="Times New Roman" w:cs="Times New Roman"/>
                <w:color w:val="000000" w:themeColor="text1"/>
                <w:sz w:val="28"/>
                <w:szCs w:val="28"/>
              </w:rPr>
              <w:t>viên chức</w:t>
            </w:r>
          </w:p>
        </w:tc>
        <w:tc>
          <w:tcPr>
            <w:tcW w:w="3261" w:type="dxa"/>
            <w:vAlign w:val="center"/>
          </w:tcPr>
          <w:p w:rsidR="00D43AAD" w:rsidRPr="00C44BC8" w:rsidRDefault="00D43AAD" w:rsidP="00D43AAD">
            <w:pPr>
              <w:spacing w:after="0" w:line="240" w:lineRule="auto"/>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Viên chức</w:t>
            </w:r>
          </w:p>
        </w:tc>
        <w:tc>
          <w:tcPr>
            <w:tcW w:w="708" w:type="dxa"/>
            <w:shd w:val="clear" w:color="auto" w:fill="auto"/>
            <w:vAlign w:val="center"/>
          </w:tcPr>
          <w:p w:rsidR="00D43AAD" w:rsidRPr="00C44BC8" w:rsidRDefault="00D43AAD" w:rsidP="00D43AAD">
            <w:pPr>
              <w:spacing w:after="0" w:line="240" w:lineRule="auto"/>
              <w:jc w:val="center"/>
              <w:rPr>
                <w:rFonts w:ascii="Times New Roman" w:eastAsia="Times New Roman" w:hAnsi="Times New Roman" w:cs="Times New Roman"/>
                <w:color w:val="000000" w:themeColor="text1"/>
                <w:sz w:val="28"/>
                <w:szCs w:val="28"/>
              </w:rPr>
            </w:pPr>
          </w:p>
        </w:tc>
      </w:tr>
      <w:tr w:rsidR="00D43AAD" w:rsidRPr="00C44BC8" w:rsidTr="002B5163">
        <w:tc>
          <w:tcPr>
            <w:tcW w:w="709" w:type="dxa"/>
            <w:shd w:val="clear" w:color="auto" w:fill="auto"/>
            <w:vAlign w:val="center"/>
          </w:tcPr>
          <w:p w:rsidR="00D43AAD" w:rsidRPr="00C44BC8" w:rsidRDefault="00D43AAD" w:rsidP="00D43AAD">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38</w:t>
            </w:r>
          </w:p>
        </w:tc>
        <w:tc>
          <w:tcPr>
            <w:tcW w:w="5811" w:type="dxa"/>
            <w:shd w:val="clear" w:color="auto" w:fill="auto"/>
            <w:vAlign w:val="center"/>
          </w:tcPr>
          <w:p w:rsidR="00D43AAD" w:rsidRPr="00C44BC8" w:rsidRDefault="00D43AAD" w:rsidP="00D43AAD">
            <w:pPr>
              <w:spacing w:before="120" w:after="120" w:line="240" w:lineRule="auto"/>
              <w:jc w:val="both"/>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Thủ tục</w:t>
            </w:r>
            <w:r>
              <w:rPr>
                <w:rFonts w:ascii="Times New Roman" w:eastAsia="Times New Roman" w:hAnsi="Times New Roman" w:cs="Times New Roman"/>
                <w:color w:val="000000" w:themeColor="text1"/>
                <w:sz w:val="28"/>
                <w:szCs w:val="28"/>
              </w:rPr>
              <w:t xml:space="preserve"> thành lập ấp mới, khu phố mới</w:t>
            </w:r>
          </w:p>
        </w:tc>
        <w:tc>
          <w:tcPr>
            <w:tcW w:w="3261" w:type="dxa"/>
            <w:vAlign w:val="center"/>
          </w:tcPr>
          <w:p w:rsidR="00D43AAD" w:rsidRPr="00C44BC8" w:rsidRDefault="00D43AAD" w:rsidP="00D43AAD">
            <w:pPr>
              <w:spacing w:after="0" w:line="240" w:lineRule="auto"/>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Chính quyền địa phương</w:t>
            </w:r>
          </w:p>
        </w:tc>
        <w:tc>
          <w:tcPr>
            <w:tcW w:w="708" w:type="dxa"/>
            <w:shd w:val="clear" w:color="auto" w:fill="auto"/>
            <w:vAlign w:val="center"/>
          </w:tcPr>
          <w:p w:rsidR="00D43AAD" w:rsidRPr="00C44BC8" w:rsidRDefault="00D43AAD" w:rsidP="00D43AAD">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D43AAD" w:rsidRPr="00C44BC8" w:rsidTr="002B5163">
        <w:tc>
          <w:tcPr>
            <w:tcW w:w="709" w:type="dxa"/>
            <w:shd w:val="clear" w:color="auto" w:fill="auto"/>
            <w:vAlign w:val="center"/>
          </w:tcPr>
          <w:p w:rsidR="00D43AAD" w:rsidRPr="00C44BC8" w:rsidRDefault="00D43AAD" w:rsidP="00D43AAD">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39</w:t>
            </w:r>
          </w:p>
        </w:tc>
        <w:tc>
          <w:tcPr>
            <w:tcW w:w="5811" w:type="dxa"/>
            <w:shd w:val="clear" w:color="auto" w:fill="auto"/>
            <w:vAlign w:val="center"/>
          </w:tcPr>
          <w:p w:rsidR="00D43AAD" w:rsidRPr="00C44BC8" w:rsidRDefault="00D43AAD" w:rsidP="00D43AAD">
            <w:pPr>
              <w:spacing w:before="120" w:after="120" w:line="240" w:lineRule="auto"/>
              <w:jc w:val="both"/>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Thủ tục phân loại đơ</w:t>
            </w:r>
            <w:r>
              <w:rPr>
                <w:rFonts w:ascii="Times New Roman" w:eastAsia="Times New Roman" w:hAnsi="Times New Roman" w:cs="Times New Roman"/>
                <w:color w:val="000000" w:themeColor="text1"/>
                <w:sz w:val="28"/>
                <w:szCs w:val="28"/>
              </w:rPr>
              <w:t>n vị hành chính cấp xã</w:t>
            </w:r>
          </w:p>
        </w:tc>
        <w:tc>
          <w:tcPr>
            <w:tcW w:w="3261" w:type="dxa"/>
            <w:vAlign w:val="center"/>
          </w:tcPr>
          <w:p w:rsidR="00D43AAD" w:rsidRPr="00C44BC8" w:rsidRDefault="00D43AAD" w:rsidP="00D43AAD">
            <w:pPr>
              <w:spacing w:after="0" w:line="240" w:lineRule="auto"/>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Chính quyền địa phương</w:t>
            </w:r>
          </w:p>
        </w:tc>
        <w:tc>
          <w:tcPr>
            <w:tcW w:w="708" w:type="dxa"/>
            <w:shd w:val="clear" w:color="auto" w:fill="auto"/>
            <w:vAlign w:val="center"/>
          </w:tcPr>
          <w:p w:rsidR="00D43AAD" w:rsidRPr="00C44BC8" w:rsidRDefault="00D43AAD" w:rsidP="00D43AAD">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D43AAD" w:rsidRPr="00C44BC8" w:rsidTr="002B5163">
        <w:tc>
          <w:tcPr>
            <w:tcW w:w="709" w:type="dxa"/>
            <w:shd w:val="clear" w:color="auto" w:fill="auto"/>
            <w:vAlign w:val="center"/>
          </w:tcPr>
          <w:p w:rsidR="00D43AAD" w:rsidRPr="00C44BC8" w:rsidRDefault="00D43AAD" w:rsidP="00D43AAD">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40</w:t>
            </w:r>
          </w:p>
        </w:tc>
        <w:tc>
          <w:tcPr>
            <w:tcW w:w="5811" w:type="dxa"/>
            <w:shd w:val="clear" w:color="auto" w:fill="auto"/>
            <w:vAlign w:val="center"/>
          </w:tcPr>
          <w:p w:rsidR="00D43AAD" w:rsidRPr="00C44BC8" w:rsidRDefault="00D43AAD" w:rsidP="00D43AAD">
            <w:pPr>
              <w:spacing w:before="120" w:after="120" w:line="240" w:lineRule="auto"/>
              <w:jc w:val="both"/>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Thủ tục thành lập tổ chức th</w:t>
            </w:r>
            <w:r>
              <w:rPr>
                <w:rFonts w:ascii="Times New Roman" w:eastAsia="Times New Roman" w:hAnsi="Times New Roman" w:cs="Times New Roman"/>
                <w:color w:val="000000" w:themeColor="text1"/>
                <w:sz w:val="28"/>
                <w:szCs w:val="28"/>
              </w:rPr>
              <w:t>anh niên xung phong ở cấp tỉnh</w:t>
            </w:r>
          </w:p>
        </w:tc>
        <w:tc>
          <w:tcPr>
            <w:tcW w:w="3261" w:type="dxa"/>
            <w:vAlign w:val="center"/>
          </w:tcPr>
          <w:p w:rsidR="00D43AAD" w:rsidRPr="00C44BC8" w:rsidRDefault="00D43AAD" w:rsidP="00D43AAD">
            <w:pPr>
              <w:spacing w:after="0" w:line="240" w:lineRule="auto"/>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Công tác thanh niên</w:t>
            </w:r>
          </w:p>
        </w:tc>
        <w:tc>
          <w:tcPr>
            <w:tcW w:w="708" w:type="dxa"/>
            <w:shd w:val="clear" w:color="auto" w:fill="auto"/>
            <w:vAlign w:val="center"/>
          </w:tcPr>
          <w:p w:rsidR="00D43AAD" w:rsidRPr="00C44BC8" w:rsidRDefault="00D43AAD" w:rsidP="00D43AAD">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D43AAD" w:rsidRPr="00C44BC8" w:rsidTr="002B5163">
        <w:tc>
          <w:tcPr>
            <w:tcW w:w="709" w:type="dxa"/>
            <w:shd w:val="clear" w:color="auto" w:fill="auto"/>
            <w:vAlign w:val="center"/>
          </w:tcPr>
          <w:p w:rsidR="00D43AAD" w:rsidRPr="00C44BC8" w:rsidRDefault="00D43AAD" w:rsidP="00D43AAD">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lastRenderedPageBreak/>
              <w:t>41</w:t>
            </w:r>
          </w:p>
        </w:tc>
        <w:tc>
          <w:tcPr>
            <w:tcW w:w="5811" w:type="dxa"/>
            <w:shd w:val="clear" w:color="auto" w:fill="auto"/>
            <w:vAlign w:val="center"/>
          </w:tcPr>
          <w:p w:rsidR="00D43AAD" w:rsidRPr="00C44BC8" w:rsidRDefault="00D43AAD" w:rsidP="00D43AAD">
            <w:pPr>
              <w:spacing w:before="120" w:after="120" w:line="240" w:lineRule="auto"/>
              <w:jc w:val="both"/>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Thủ tục giải thể tổ chức thanh niên</w:t>
            </w:r>
            <w:r>
              <w:rPr>
                <w:rFonts w:ascii="Times New Roman" w:eastAsia="Times New Roman" w:hAnsi="Times New Roman" w:cs="Times New Roman"/>
                <w:color w:val="000000" w:themeColor="text1"/>
                <w:sz w:val="28"/>
                <w:szCs w:val="28"/>
              </w:rPr>
              <w:t xml:space="preserve"> xung phong ở cấp tỉnh</w:t>
            </w:r>
          </w:p>
        </w:tc>
        <w:tc>
          <w:tcPr>
            <w:tcW w:w="3261" w:type="dxa"/>
            <w:vAlign w:val="center"/>
          </w:tcPr>
          <w:p w:rsidR="00D43AAD" w:rsidRPr="00C44BC8" w:rsidRDefault="00D43AAD" w:rsidP="00D43AAD">
            <w:pPr>
              <w:spacing w:after="0" w:line="240" w:lineRule="auto"/>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Công tác thanh niên</w:t>
            </w:r>
          </w:p>
        </w:tc>
        <w:tc>
          <w:tcPr>
            <w:tcW w:w="708" w:type="dxa"/>
            <w:shd w:val="clear" w:color="auto" w:fill="auto"/>
            <w:vAlign w:val="center"/>
          </w:tcPr>
          <w:p w:rsidR="00D43AAD" w:rsidRPr="00C44BC8" w:rsidRDefault="00D43AAD" w:rsidP="00D43AAD">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D43AAD" w:rsidRPr="00C44BC8" w:rsidTr="002B5163">
        <w:tc>
          <w:tcPr>
            <w:tcW w:w="709" w:type="dxa"/>
            <w:shd w:val="clear" w:color="auto" w:fill="auto"/>
            <w:vAlign w:val="center"/>
          </w:tcPr>
          <w:p w:rsidR="00D43AAD" w:rsidRPr="00C44BC8" w:rsidRDefault="00D43AAD" w:rsidP="00D43AAD">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42</w:t>
            </w:r>
          </w:p>
        </w:tc>
        <w:tc>
          <w:tcPr>
            <w:tcW w:w="5811" w:type="dxa"/>
            <w:shd w:val="clear" w:color="auto" w:fill="auto"/>
            <w:vAlign w:val="center"/>
          </w:tcPr>
          <w:p w:rsidR="00D43AAD" w:rsidRPr="00C44BC8" w:rsidRDefault="00D43AAD" w:rsidP="00D43AAD">
            <w:pPr>
              <w:spacing w:before="120" w:after="120" w:line="240" w:lineRule="auto"/>
              <w:jc w:val="both"/>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Thủ tục xác nhận phiên hiệu thanh niên xung phong ở cấp tỉnh.</w:t>
            </w:r>
          </w:p>
        </w:tc>
        <w:tc>
          <w:tcPr>
            <w:tcW w:w="3261" w:type="dxa"/>
            <w:vAlign w:val="center"/>
          </w:tcPr>
          <w:p w:rsidR="00D43AAD" w:rsidRPr="00C44BC8" w:rsidRDefault="00D43AAD" w:rsidP="00D43AAD">
            <w:pPr>
              <w:spacing w:after="0" w:line="240" w:lineRule="auto"/>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Công tác thanh niên</w:t>
            </w:r>
          </w:p>
        </w:tc>
        <w:tc>
          <w:tcPr>
            <w:tcW w:w="708" w:type="dxa"/>
            <w:shd w:val="clear" w:color="auto" w:fill="auto"/>
            <w:vAlign w:val="center"/>
          </w:tcPr>
          <w:p w:rsidR="00D43AAD" w:rsidRPr="00C44BC8" w:rsidRDefault="00D43AAD" w:rsidP="00D43AAD">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D43AAD" w:rsidRPr="00C44BC8" w:rsidTr="002B5163">
        <w:tc>
          <w:tcPr>
            <w:tcW w:w="709" w:type="dxa"/>
            <w:shd w:val="clear" w:color="auto" w:fill="auto"/>
            <w:vAlign w:val="center"/>
          </w:tcPr>
          <w:p w:rsidR="00D43AAD" w:rsidRPr="00C44BC8" w:rsidRDefault="00D43AAD" w:rsidP="00D43AAD">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43</w:t>
            </w:r>
          </w:p>
        </w:tc>
        <w:tc>
          <w:tcPr>
            <w:tcW w:w="5811" w:type="dxa"/>
            <w:shd w:val="clear" w:color="auto" w:fill="auto"/>
            <w:vAlign w:val="center"/>
          </w:tcPr>
          <w:p w:rsidR="00D43AAD" w:rsidRPr="00D50BDC" w:rsidRDefault="00D43AAD" w:rsidP="00D43AAD">
            <w:pPr>
              <w:autoSpaceDE w:val="0"/>
              <w:autoSpaceDN w:val="0"/>
              <w:adjustRightInd w:val="0"/>
              <w:spacing w:after="0" w:line="240" w:lineRule="auto"/>
              <w:jc w:val="both"/>
              <w:rPr>
                <w:rFonts w:ascii="Times New Roman" w:eastAsia="Times New Roman" w:hAnsi="Times New Roman" w:cs="Times New Roman"/>
                <w:sz w:val="28"/>
                <w:szCs w:val="28"/>
              </w:rPr>
            </w:pPr>
            <w:r w:rsidRPr="00D50BDC">
              <w:rPr>
                <w:rFonts w:ascii="Times New Roman" w:eastAsia="Times New Roman" w:hAnsi="Times New Roman" w:cs="Times New Roman"/>
                <w:sz w:val="28"/>
                <w:szCs w:val="28"/>
              </w:rPr>
              <w:t>Thủ tục đề nghị công nhận tổ chức tôn giáo có địa bàn hoạt động ở một tỉnh</w:t>
            </w:r>
          </w:p>
        </w:tc>
        <w:tc>
          <w:tcPr>
            <w:tcW w:w="3261" w:type="dxa"/>
            <w:vAlign w:val="center"/>
          </w:tcPr>
          <w:p w:rsidR="00D43AAD" w:rsidRPr="00C44BC8" w:rsidRDefault="00D43AAD" w:rsidP="00D43AAD">
            <w:pPr>
              <w:spacing w:after="0" w:line="240" w:lineRule="auto"/>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 xml:space="preserve">Tín ngưỡng, tôn giáo </w:t>
            </w:r>
          </w:p>
        </w:tc>
        <w:tc>
          <w:tcPr>
            <w:tcW w:w="708" w:type="dxa"/>
            <w:shd w:val="clear" w:color="auto" w:fill="auto"/>
            <w:vAlign w:val="center"/>
          </w:tcPr>
          <w:p w:rsidR="00D43AAD" w:rsidRPr="00C44BC8" w:rsidRDefault="00D43AAD" w:rsidP="00D43AAD">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D43AAD" w:rsidRPr="00C44BC8" w:rsidTr="002B5163">
        <w:tc>
          <w:tcPr>
            <w:tcW w:w="709" w:type="dxa"/>
            <w:shd w:val="clear" w:color="auto" w:fill="auto"/>
            <w:vAlign w:val="center"/>
          </w:tcPr>
          <w:p w:rsidR="00D43AAD" w:rsidRPr="00C44BC8" w:rsidRDefault="00D43AAD" w:rsidP="00D43AAD">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44</w:t>
            </w:r>
          </w:p>
        </w:tc>
        <w:tc>
          <w:tcPr>
            <w:tcW w:w="5811" w:type="dxa"/>
            <w:shd w:val="clear" w:color="auto" w:fill="auto"/>
            <w:vAlign w:val="center"/>
          </w:tcPr>
          <w:p w:rsidR="00D43AAD" w:rsidRPr="00D50BDC" w:rsidRDefault="00D43AAD" w:rsidP="00D43AAD">
            <w:pPr>
              <w:autoSpaceDE w:val="0"/>
              <w:autoSpaceDN w:val="0"/>
              <w:adjustRightInd w:val="0"/>
              <w:spacing w:after="0" w:line="240" w:lineRule="auto"/>
              <w:jc w:val="both"/>
              <w:rPr>
                <w:rFonts w:ascii="Times New Roman" w:eastAsia="Times New Roman" w:hAnsi="Times New Roman" w:cs="Times New Roman"/>
                <w:sz w:val="28"/>
                <w:szCs w:val="28"/>
              </w:rPr>
            </w:pPr>
            <w:r w:rsidRPr="00D50BDC">
              <w:rPr>
                <w:rFonts w:ascii="Times New Roman" w:eastAsia="Times New Roman" w:hAnsi="Times New Roman" w:cs="Times New Roman"/>
                <w:sz w:val="28"/>
                <w:szCs w:val="28"/>
              </w:rPr>
              <w:t>Thủ tục đăng ký sửa đổi hiến chương của tổ chức tôn giáo có địa bàn hoạt động ở một tỉnh</w:t>
            </w:r>
          </w:p>
        </w:tc>
        <w:tc>
          <w:tcPr>
            <w:tcW w:w="3261" w:type="dxa"/>
            <w:vAlign w:val="center"/>
          </w:tcPr>
          <w:p w:rsidR="00D43AAD" w:rsidRPr="00C44BC8" w:rsidRDefault="00D43AAD" w:rsidP="00D43AAD">
            <w:pPr>
              <w:spacing w:after="0" w:line="240" w:lineRule="auto"/>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Tín ngưỡng, tôn giáo</w:t>
            </w:r>
          </w:p>
        </w:tc>
        <w:tc>
          <w:tcPr>
            <w:tcW w:w="708" w:type="dxa"/>
            <w:shd w:val="clear" w:color="auto" w:fill="auto"/>
            <w:vAlign w:val="center"/>
          </w:tcPr>
          <w:p w:rsidR="00D43AAD" w:rsidRPr="00C44BC8" w:rsidRDefault="00D43AAD" w:rsidP="00D43AAD">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D43AAD" w:rsidRPr="00C44BC8" w:rsidTr="002B5163">
        <w:tc>
          <w:tcPr>
            <w:tcW w:w="709" w:type="dxa"/>
            <w:shd w:val="clear" w:color="auto" w:fill="auto"/>
            <w:vAlign w:val="center"/>
          </w:tcPr>
          <w:p w:rsidR="00D43AAD" w:rsidRPr="00C44BC8" w:rsidRDefault="00D43AAD" w:rsidP="00D43AAD">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45</w:t>
            </w:r>
          </w:p>
        </w:tc>
        <w:tc>
          <w:tcPr>
            <w:tcW w:w="5811" w:type="dxa"/>
            <w:shd w:val="clear" w:color="auto" w:fill="auto"/>
            <w:vAlign w:val="center"/>
          </w:tcPr>
          <w:p w:rsidR="00D43AAD" w:rsidRPr="00D50BDC" w:rsidRDefault="00D43AAD" w:rsidP="00D43AAD">
            <w:pPr>
              <w:autoSpaceDE w:val="0"/>
              <w:autoSpaceDN w:val="0"/>
              <w:adjustRightInd w:val="0"/>
              <w:spacing w:after="0" w:line="240" w:lineRule="auto"/>
              <w:jc w:val="both"/>
              <w:rPr>
                <w:rFonts w:ascii="Times New Roman" w:eastAsia="Times New Roman" w:hAnsi="Times New Roman" w:cs="Times New Roman"/>
                <w:sz w:val="28"/>
                <w:szCs w:val="28"/>
              </w:rPr>
            </w:pPr>
            <w:r w:rsidRPr="00D50BDC">
              <w:rPr>
                <w:rFonts w:ascii="Times New Roman" w:eastAsia="Times New Roman" w:hAnsi="Times New Roman" w:cs="Times New Roman"/>
                <w:sz w:val="28"/>
                <w:szCs w:val="28"/>
              </w:rPr>
              <w:t>Thủ tục đề nghị thành lập, chia, tách, sáp nhập, hợp nhất tổ chức tôn giáo trực thuộc có địa bàn hoạt động ở một tỉnh</w:t>
            </w:r>
          </w:p>
        </w:tc>
        <w:tc>
          <w:tcPr>
            <w:tcW w:w="3261" w:type="dxa"/>
            <w:vAlign w:val="center"/>
          </w:tcPr>
          <w:p w:rsidR="00D43AAD" w:rsidRPr="00C44BC8" w:rsidRDefault="00D43AAD" w:rsidP="00D43AAD">
            <w:pPr>
              <w:spacing w:after="0" w:line="240" w:lineRule="auto"/>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Tín ngưỡng, tôn giáo</w:t>
            </w:r>
          </w:p>
        </w:tc>
        <w:tc>
          <w:tcPr>
            <w:tcW w:w="708" w:type="dxa"/>
            <w:shd w:val="clear" w:color="auto" w:fill="auto"/>
            <w:vAlign w:val="center"/>
          </w:tcPr>
          <w:p w:rsidR="00D43AAD" w:rsidRPr="00C44BC8" w:rsidRDefault="00D43AAD" w:rsidP="00D43AAD">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D43AAD" w:rsidRPr="00C44BC8" w:rsidTr="002B5163">
        <w:tc>
          <w:tcPr>
            <w:tcW w:w="709" w:type="dxa"/>
            <w:shd w:val="clear" w:color="auto" w:fill="auto"/>
            <w:vAlign w:val="center"/>
          </w:tcPr>
          <w:p w:rsidR="00D43AAD" w:rsidRPr="00C44BC8" w:rsidRDefault="00D43AAD" w:rsidP="00D43AAD">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46</w:t>
            </w:r>
          </w:p>
        </w:tc>
        <w:tc>
          <w:tcPr>
            <w:tcW w:w="5811" w:type="dxa"/>
            <w:shd w:val="clear" w:color="auto" w:fill="auto"/>
            <w:vAlign w:val="center"/>
          </w:tcPr>
          <w:p w:rsidR="00D43AAD" w:rsidRPr="00D50BDC" w:rsidRDefault="00D43AAD" w:rsidP="00D43AAD">
            <w:pPr>
              <w:autoSpaceDE w:val="0"/>
              <w:autoSpaceDN w:val="0"/>
              <w:adjustRightInd w:val="0"/>
              <w:spacing w:after="0" w:line="240" w:lineRule="auto"/>
              <w:jc w:val="both"/>
              <w:rPr>
                <w:rFonts w:ascii="Times New Roman" w:eastAsia="Times New Roman" w:hAnsi="Times New Roman" w:cs="Times New Roman"/>
                <w:sz w:val="28"/>
                <w:szCs w:val="28"/>
              </w:rPr>
            </w:pPr>
            <w:r w:rsidRPr="00D50BDC">
              <w:rPr>
                <w:rFonts w:ascii="Times New Roman" w:eastAsia="Times New Roman" w:hAnsi="Times New Roman" w:cs="Times New Roman"/>
                <w:sz w:val="28"/>
                <w:szCs w:val="28"/>
              </w:rPr>
              <w:t>Thủ tục đăng ký thuyên chuyển chức sắc, chức việc, nhà tu hành là người đang bị buộc tội hoặc người chưa được xóa án tích</w:t>
            </w:r>
          </w:p>
        </w:tc>
        <w:tc>
          <w:tcPr>
            <w:tcW w:w="3261" w:type="dxa"/>
            <w:vAlign w:val="center"/>
          </w:tcPr>
          <w:p w:rsidR="00D43AAD" w:rsidRPr="00C44BC8" w:rsidRDefault="00D43AAD" w:rsidP="00D43AAD">
            <w:pPr>
              <w:spacing w:after="0" w:line="240" w:lineRule="auto"/>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Tín ngưỡng, tôn giáo</w:t>
            </w:r>
          </w:p>
        </w:tc>
        <w:tc>
          <w:tcPr>
            <w:tcW w:w="708" w:type="dxa"/>
            <w:shd w:val="clear" w:color="auto" w:fill="auto"/>
            <w:vAlign w:val="center"/>
          </w:tcPr>
          <w:p w:rsidR="00D43AAD" w:rsidRPr="00C44BC8" w:rsidRDefault="00D43AAD" w:rsidP="00D43AAD">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D43AAD" w:rsidRPr="00C44BC8" w:rsidTr="002B5163">
        <w:tc>
          <w:tcPr>
            <w:tcW w:w="709" w:type="dxa"/>
            <w:shd w:val="clear" w:color="auto" w:fill="auto"/>
            <w:vAlign w:val="center"/>
          </w:tcPr>
          <w:p w:rsidR="00D43AAD" w:rsidRPr="00C44BC8" w:rsidRDefault="00D43AAD" w:rsidP="00D43AAD">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47</w:t>
            </w:r>
          </w:p>
        </w:tc>
        <w:tc>
          <w:tcPr>
            <w:tcW w:w="5811" w:type="dxa"/>
            <w:shd w:val="clear" w:color="auto" w:fill="auto"/>
            <w:vAlign w:val="center"/>
          </w:tcPr>
          <w:p w:rsidR="00D43AAD" w:rsidRPr="00D50BDC" w:rsidRDefault="00D43AAD" w:rsidP="00D43AAD">
            <w:pPr>
              <w:autoSpaceDE w:val="0"/>
              <w:autoSpaceDN w:val="0"/>
              <w:adjustRightInd w:val="0"/>
              <w:spacing w:after="0" w:line="240" w:lineRule="auto"/>
              <w:jc w:val="both"/>
              <w:rPr>
                <w:rFonts w:ascii="Times New Roman" w:eastAsia="Times New Roman" w:hAnsi="Times New Roman" w:cs="Times New Roman"/>
                <w:sz w:val="28"/>
                <w:szCs w:val="28"/>
              </w:rPr>
            </w:pPr>
            <w:r w:rsidRPr="00D50BDC">
              <w:rPr>
                <w:rFonts w:ascii="Times New Roman" w:eastAsia="Times New Roman" w:hAnsi="Times New Roman" w:cs="Times New Roman"/>
                <w:sz w:val="28"/>
                <w:szCs w:val="28"/>
              </w:rPr>
              <w:t>Thủ tục đề nghị sinh hoạt tôn giáo tập trung của người nước ngoài cử trú hợp pháp tại Việt Nam</w:t>
            </w:r>
          </w:p>
        </w:tc>
        <w:tc>
          <w:tcPr>
            <w:tcW w:w="3261" w:type="dxa"/>
            <w:vAlign w:val="center"/>
          </w:tcPr>
          <w:p w:rsidR="00D43AAD" w:rsidRPr="00C44BC8" w:rsidRDefault="00D43AAD" w:rsidP="00D43AAD">
            <w:pPr>
              <w:spacing w:after="0" w:line="240" w:lineRule="auto"/>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Tín ngưỡng, tôn giáo</w:t>
            </w:r>
          </w:p>
        </w:tc>
        <w:tc>
          <w:tcPr>
            <w:tcW w:w="708" w:type="dxa"/>
            <w:shd w:val="clear" w:color="auto" w:fill="auto"/>
            <w:vAlign w:val="center"/>
          </w:tcPr>
          <w:p w:rsidR="00D43AAD" w:rsidRPr="00C44BC8" w:rsidRDefault="00D43AAD" w:rsidP="00D43AAD">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D43AAD" w:rsidRPr="00C44BC8" w:rsidTr="002B5163">
        <w:tc>
          <w:tcPr>
            <w:tcW w:w="709" w:type="dxa"/>
            <w:shd w:val="clear" w:color="auto" w:fill="auto"/>
            <w:vAlign w:val="center"/>
          </w:tcPr>
          <w:p w:rsidR="00D43AAD" w:rsidRPr="00C44BC8" w:rsidRDefault="00D43AAD" w:rsidP="00D43AAD">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48</w:t>
            </w:r>
          </w:p>
        </w:tc>
        <w:tc>
          <w:tcPr>
            <w:tcW w:w="5811" w:type="dxa"/>
            <w:shd w:val="clear" w:color="auto" w:fill="auto"/>
            <w:vAlign w:val="center"/>
          </w:tcPr>
          <w:p w:rsidR="00D43AAD" w:rsidRPr="00D50BDC" w:rsidRDefault="00D43AAD" w:rsidP="00D43AAD">
            <w:pPr>
              <w:autoSpaceDE w:val="0"/>
              <w:autoSpaceDN w:val="0"/>
              <w:adjustRightInd w:val="0"/>
              <w:spacing w:after="0" w:line="240" w:lineRule="auto"/>
              <w:jc w:val="both"/>
              <w:rPr>
                <w:rFonts w:ascii="Times New Roman" w:eastAsia="Times New Roman" w:hAnsi="Times New Roman" w:cs="Times New Roman"/>
                <w:sz w:val="28"/>
                <w:szCs w:val="28"/>
              </w:rPr>
            </w:pPr>
            <w:r w:rsidRPr="00D50BDC">
              <w:rPr>
                <w:rFonts w:ascii="Times New Roman" w:eastAsia="Times New Roman" w:hAnsi="Times New Roman" w:cs="Times New Roman"/>
                <w:sz w:val="28"/>
                <w:szCs w:val="28"/>
              </w:rPr>
              <w:t>Thủ tục đề nghị mời tổ chức, cá nhân nước ngoài vào Việt Nam thực hiện hoạt động tôn giáo ở một tỉnh</w:t>
            </w:r>
          </w:p>
        </w:tc>
        <w:tc>
          <w:tcPr>
            <w:tcW w:w="3261" w:type="dxa"/>
            <w:vAlign w:val="center"/>
          </w:tcPr>
          <w:p w:rsidR="00D43AAD" w:rsidRPr="00C44BC8" w:rsidRDefault="00D43AAD" w:rsidP="00D43AAD">
            <w:pPr>
              <w:spacing w:after="0" w:line="240" w:lineRule="auto"/>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Tín ngưỡng, tôn giáo</w:t>
            </w:r>
          </w:p>
        </w:tc>
        <w:tc>
          <w:tcPr>
            <w:tcW w:w="708" w:type="dxa"/>
            <w:shd w:val="clear" w:color="auto" w:fill="auto"/>
            <w:vAlign w:val="center"/>
          </w:tcPr>
          <w:p w:rsidR="00D43AAD" w:rsidRPr="00C44BC8" w:rsidRDefault="00D43AAD" w:rsidP="00D43AAD">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D43AAD" w:rsidRPr="00C44BC8" w:rsidTr="002B5163">
        <w:tc>
          <w:tcPr>
            <w:tcW w:w="709" w:type="dxa"/>
            <w:shd w:val="clear" w:color="auto" w:fill="auto"/>
            <w:vAlign w:val="center"/>
          </w:tcPr>
          <w:p w:rsidR="00D43AAD" w:rsidRPr="00C44BC8" w:rsidRDefault="00D43AAD" w:rsidP="00D43AAD">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49</w:t>
            </w:r>
          </w:p>
        </w:tc>
        <w:tc>
          <w:tcPr>
            <w:tcW w:w="5811" w:type="dxa"/>
            <w:shd w:val="clear" w:color="auto" w:fill="auto"/>
            <w:vAlign w:val="center"/>
          </w:tcPr>
          <w:p w:rsidR="00D43AAD" w:rsidRPr="00D50BDC" w:rsidRDefault="00D43AAD" w:rsidP="00D43AAD">
            <w:pPr>
              <w:autoSpaceDE w:val="0"/>
              <w:autoSpaceDN w:val="0"/>
              <w:adjustRightInd w:val="0"/>
              <w:spacing w:after="0" w:line="240" w:lineRule="auto"/>
              <w:jc w:val="both"/>
              <w:rPr>
                <w:rFonts w:ascii="Times New Roman" w:eastAsia="Times New Roman" w:hAnsi="Times New Roman" w:cs="Times New Roman"/>
                <w:sz w:val="28"/>
                <w:szCs w:val="28"/>
              </w:rPr>
            </w:pPr>
            <w:r w:rsidRPr="00D50BDC">
              <w:rPr>
                <w:rFonts w:ascii="Times New Roman" w:eastAsia="Times New Roman" w:hAnsi="Times New Roman" w:cs="Times New Roman"/>
                <w:sz w:val="28"/>
                <w:szCs w:val="28"/>
              </w:rPr>
              <w:t>Thủ tục đề nghị mời chức sắc, nhà tu hành là người nước ngoài đến giảng đạo cho tổ chức được cấp chứng nhận đăng ký hoạt động tôn giáo ở một tỉnh</w:t>
            </w:r>
          </w:p>
        </w:tc>
        <w:tc>
          <w:tcPr>
            <w:tcW w:w="3261" w:type="dxa"/>
            <w:vAlign w:val="center"/>
          </w:tcPr>
          <w:p w:rsidR="00D43AAD" w:rsidRPr="00C44BC8" w:rsidRDefault="00D43AAD" w:rsidP="00D43AAD">
            <w:pPr>
              <w:spacing w:after="0" w:line="240" w:lineRule="auto"/>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Tín ngưỡng, tôn giáo</w:t>
            </w:r>
          </w:p>
        </w:tc>
        <w:tc>
          <w:tcPr>
            <w:tcW w:w="708" w:type="dxa"/>
            <w:shd w:val="clear" w:color="auto" w:fill="auto"/>
            <w:vAlign w:val="center"/>
          </w:tcPr>
          <w:p w:rsidR="00D43AAD" w:rsidRPr="00C44BC8" w:rsidRDefault="00D43AAD" w:rsidP="00D43AAD">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D43AAD" w:rsidRPr="00C44BC8" w:rsidTr="002B5163">
        <w:tc>
          <w:tcPr>
            <w:tcW w:w="709" w:type="dxa"/>
            <w:shd w:val="clear" w:color="auto" w:fill="auto"/>
            <w:vAlign w:val="center"/>
          </w:tcPr>
          <w:p w:rsidR="00D43AAD" w:rsidRPr="00C44BC8" w:rsidRDefault="00D43AAD" w:rsidP="00D43AAD">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50</w:t>
            </w:r>
          </w:p>
        </w:tc>
        <w:tc>
          <w:tcPr>
            <w:tcW w:w="5811" w:type="dxa"/>
            <w:shd w:val="clear" w:color="auto" w:fill="auto"/>
            <w:vAlign w:val="center"/>
          </w:tcPr>
          <w:p w:rsidR="00D43AAD" w:rsidRPr="00D50BDC" w:rsidRDefault="00D43AAD" w:rsidP="00D43AAD">
            <w:pPr>
              <w:autoSpaceDE w:val="0"/>
              <w:autoSpaceDN w:val="0"/>
              <w:adjustRightInd w:val="0"/>
              <w:spacing w:after="0" w:line="240" w:lineRule="auto"/>
              <w:jc w:val="both"/>
              <w:rPr>
                <w:rFonts w:ascii="Times New Roman" w:eastAsia="Times New Roman" w:hAnsi="Times New Roman" w:cs="Times New Roman"/>
                <w:sz w:val="28"/>
                <w:szCs w:val="28"/>
              </w:rPr>
            </w:pPr>
            <w:r w:rsidRPr="00D50BDC">
              <w:rPr>
                <w:rFonts w:ascii="Times New Roman" w:eastAsia="Times New Roman" w:hAnsi="Times New Roman" w:cs="Times New Roman"/>
                <w:sz w:val="28"/>
                <w:szCs w:val="28"/>
              </w:rPr>
              <w:t>Thủ tục đề nghị thay đổi tên của tổ chức tôn giáo, tổ chức tôn giáo trực thuộc có địa bàn hoạt động ở một tỉnh</w:t>
            </w:r>
          </w:p>
        </w:tc>
        <w:tc>
          <w:tcPr>
            <w:tcW w:w="3261" w:type="dxa"/>
            <w:vAlign w:val="center"/>
          </w:tcPr>
          <w:p w:rsidR="00D43AAD" w:rsidRPr="00C44BC8" w:rsidRDefault="00D43AAD" w:rsidP="00D43AAD">
            <w:pPr>
              <w:spacing w:after="0" w:line="240" w:lineRule="auto"/>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Tín ngưỡng, tôn giáo</w:t>
            </w:r>
          </w:p>
        </w:tc>
        <w:tc>
          <w:tcPr>
            <w:tcW w:w="708" w:type="dxa"/>
            <w:shd w:val="clear" w:color="auto" w:fill="auto"/>
            <w:vAlign w:val="center"/>
          </w:tcPr>
          <w:p w:rsidR="00D43AAD" w:rsidRPr="00C44BC8" w:rsidRDefault="00D43AAD" w:rsidP="00D43AAD">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D43AAD" w:rsidRPr="00C44BC8" w:rsidTr="002B5163">
        <w:tc>
          <w:tcPr>
            <w:tcW w:w="709" w:type="dxa"/>
            <w:shd w:val="clear" w:color="auto" w:fill="auto"/>
            <w:vAlign w:val="center"/>
          </w:tcPr>
          <w:p w:rsidR="00D43AAD" w:rsidRPr="00C44BC8" w:rsidRDefault="00D43AAD" w:rsidP="00D43AAD">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51</w:t>
            </w:r>
          </w:p>
        </w:tc>
        <w:tc>
          <w:tcPr>
            <w:tcW w:w="5811" w:type="dxa"/>
            <w:shd w:val="clear" w:color="auto" w:fill="auto"/>
            <w:vAlign w:val="center"/>
          </w:tcPr>
          <w:p w:rsidR="00D43AAD" w:rsidRPr="00D50BDC" w:rsidRDefault="00D43AAD" w:rsidP="00D43AAD">
            <w:pPr>
              <w:autoSpaceDE w:val="0"/>
              <w:autoSpaceDN w:val="0"/>
              <w:adjustRightInd w:val="0"/>
              <w:spacing w:after="0" w:line="240" w:lineRule="auto"/>
              <w:jc w:val="both"/>
              <w:rPr>
                <w:rFonts w:ascii="Times New Roman" w:eastAsia="Times New Roman" w:hAnsi="Times New Roman" w:cs="Times New Roman"/>
                <w:sz w:val="28"/>
                <w:szCs w:val="28"/>
              </w:rPr>
            </w:pPr>
            <w:r w:rsidRPr="00D50BDC">
              <w:rPr>
                <w:rFonts w:ascii="Times New Roman" w:eastAsia="Times New Roman" w:hAnsi="Times New Roman" w:cs="Times New Roman"/>
                <w:sz w:val="28"/>
                <w:szCs w:val="28"/>
              </w:rPr>
              <w:t>Thủ tục đề nghị thay đổi trụ sở của tổ chức tôn giáo, tổ chức tôn giáo trực thuộc</w:t>
            </w:r>
          </w:p>
        </w:tc>
        <w:tc>
          <w:tcPr>
            <w:tcW w:w="3261" w:type="dxa"/>
            <w:vAlign w:val="center"/>
          </w:tcPr>
          <w:p w:rsidR="00D43AAD" w:rsidRPr="00C44BC8" w:rsidRDefault="00D43AAD" w:rsidP="00D43AAD">
            <w:pPr>
              <w:spacing w:after="0" w:line="240" w:lineRule="auto"/>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Tín ngưỡng, tôn giáo</w:t>
            </w:r>
          </w:p>
        </w:tc>
        <w:tc>
          <w:tcPr>
            <w:tcW w:w="708" w:type="dxa"/>
            <w:shd w:val="clear" w:color="auto" w:fill="auto"/>
            <w:vAlign w:val="center"/>
          </w:tcPr>
          <w:p w:rsidR="00D43AAD" w:rsidRPr="00C44BC8" w:rsidRDefault="00D43AAD" w:rsidP="00D43AAD">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D43AAD" w:rsidRPr="00C44BC8" w:rsidTr="002B5163">
        <w:tc>
          <w:tcPr>
            <w:tcW w:w="709" w:type="dxa"/>
            <w:shd w:val="clear" w:color="auto" w:fill="auto"/>
            <w:vAlign w:val="center"/>
          </w:tcPr>
          <w:p w:rsidR="00D43AAD" w:rsidRPr="00C44BC8" w:rsidRDefault="00D43AAD" w:rsidP="00D43AAD">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52</w:t>
            </w:r>
          </w:p>
        </w:tc>
        <w:tc>
          <w:tcPr>
            <w:tcW w:w="5811" w:type="dxa"/>
            <w:shd w:val="clear" w:color="auto" w:fill="auto"/>
            <w:vAlign w:val="center"/>
          </w:tcPr>
          <w:p w:rsidR="00D43AAD" w:rsidRPr="00D50BDC" w:rsidRDefault="00D43AAD" w:rsidP="00D43AAD">
            <w:pPr>
              <w:autoSpaceDE w:val="0"/>
              <w:autoSpaceDN w:val="0"/>
              <w:adjustRightInd w:val="0"/>
              <w:spacing w:after="0" w:line="240" w:lineRule="auto"/>
              <w:jc w:val="both"/>
              <w:rPr>
                <w:rFonts w:ascii="Times New Roman" w:eastAsia="Times New Roman" w:hAnsi="Times New Roman" w:cs="Times New Roman"/>
                <w:sz w:val="28"/>
                <w:szCs w:val="28"/>
              </w:rPr>
            </w:pPr>
            <w:r w:rsidRPr="00D50BDC">
              <w:rPr>
                <w:rFonts w:ascii="Times New Roman" w:eastAsia="Times New Roman" w:hAnsi="Times New Roman" w:cs="Times New Roman"/>
                <w:sz w:val="28"/>
                <w:szCs w:val="28"/>
              </w:rPr>
              <w:t>Thủ tục đề nghị cấp đăng ký pháp nhân phi thương mại cho tổ chức tôn giáo trực thuộc có địa bàn hoạt động ở một tỉnh</w:t>
            </w:r>
          </w:p>
        </w:tc>
        <w:tc>
          <w:tcPr>
            <w:tcW w:w="3261" w:type="dxa"/>
            <w:vAlign w:val="center"/>
          </w:tcPr>
          <w:p w:rsidR="00D43AAD" w:rsidRPr="00C44BC8" w:rsidRDefault="00D43AAD" w:rsidP="00D43AAD">
            <w:pPr>
              <w:spacing w:after="0" w:line="240" w:lineRule="auto"/>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Tín ngưỡng, tôn giáo</w:t>
            </w:r>
          </w:p>
        </w:tc>
        <w:tc>
          <w:tcPr>
            <w:tcW w:w="708" w:type="dxa"/>
            <w:shd w:val="clear" w:color="auto" w:fill="auto"/>
            <w:vAlign w:val="center"/>
          </w:tcPr>
          <w:p w:rsidR="00D43AAD" w:rsidRPr="00C44BC8" w:rsidRDefault="00D43AAD" w:rsidP="00D43AAD">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D43AAD" w:rsidRPr="00C44BC8" w:rsidTr="002B5163">
        <w:tc>
          <w:tcPr>
            <w:tcW w:w="709" w:type="dxa"/>
            <w:shd w:val="clear" w:color="auto" w:fill="auto"/>
            <w:vAlign w:val="center"/>
          </w:tcPr>
          <w:p w:rsidR="00D43AAD" w:rsidRPr="00C44BC8" w:rsidRDefault="00D43AAD" w:rsidP="00D43AAD">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53</w:t>
            </w:r>
          </w:p>
        </w:tc>
        <w:tc>
          <w:tcPr>
            <w:tcW w:w="5811" w:type="dxa"/>
            <w:shd w:val="clear" w:color="auto" w:fill="auto"/>
            <w:vAlign w:val="center"/>
          </w:tcPr>
          <w:p w:rsidR="00D43AAD" w:rsidRPr="00D50BDC" w:rsidRDefault="00D43AAD" w:rsidP="00D43AAD">
            <w:pPr>
              <w:autoSpaceDE w:val="0"/>
              <w:autoSpaceDN w:val="0"/>
              <w:adjustRightInd w:val="0"/>
              <w:spacing w:after="0" w:line="240" w:lineRule="auto"/>
              <w:jc w:val="both"/>
              <w:rPr>
                <w:rFonts w:ascii="Times New Roman" w:eastAsia="Times New Roman" w:hAnsi="Times New Roman" w:cs="Times New Roman"/>
                <w:sz w:val="28"/>
                <w:szCs w:val="28"/>
              </w:rPr>
            </w:pPr>
            <w:r w:rsidRPr="00D50BDC">
              <w:rPr>
                <w:rFonts w:ascii="Times New Roman" w:eastAsia="Times New Roman" w:hAnsi="Times New Roman" w:cs="Times New Roman"/>
                <w:sz w:val="28"/>
                <w:szCs w:val="28"/>
              </w:rPr>
              <w:t>Thủ tục đề nghị tự giải thể tổ chức tôn giáo có địa bàn hoạt động ở một tỉnh theo quy định của hiến chương</w:t>
            </w:r>
          </w:p>
        </w:tc>
        <w:tc>
          <w:tcPr>
            <w:tcW w:w="3261" w:type="dxa"/>
            <w:vAlign w:val="center"/>
          </w:tcPr>
          <w:p w:rsidR="00D43AAD" w:rsidRPr="00C44BC8" w:rsidRDefault="00D43AAD" w:rsidP="00D43AAD">
            <w:pPr>
              <w:spacing w:after="0" w:line="240" w:lineRule="auto"/>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Tín ngưỡng, tôn giáo</w:t>
            </w:r>
          </w:p>
        </w:tc>
        <w:tc>
          <w:tcPr>
            <w:tcW w:w="708" w:type="dxa"/>
            <w:shd w:val="clear" w:color="auto" w:fill="auto"/>
            <w:vAlign w:val="center"/>
          </w:tcPr>
          <w:p w:rsidR="00D43AAD" w:rsidRPr="00C44BC8" w:rsidRDefault="00D43AAD" w:rsidP="00D43AAD">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D43AAD" w:rsidRPr="00C44BC8" w:rsidTr="002B5163">
        <w:tc>
          <w:tcPr>
            <w:tcW w:w="709" w:type="dxa"/>
            <w:shd w:val="clear" w:color="auto" w:fill="auto"/>
            <w:vAlign w:val="center"/>
          </w:tcPr>
          <w:p w:rsidR="00D43AAD" w:rsidRPr="00C44BC8" w:rsidRDefault="00D43AAD" w:rsidP="00D43AAD">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54</w:t>
            </w:r>
          </w:p>
        </w:tc>
        <w:tc>
          <w:tcPr>
            <w:tcW w:w="5811" w:type="dxa"/>
            <w:shd w:val="clear" w:color="auto" w:fill="auto"/>
            <w:vAlign w:val="center"/>
          </w:tcPr>
          <w:p w:rsidR="00D43AAD" w:rsidRPr="00D50BDC" w:rsidRDefault="00D43AAD" w:rsidP="00D43AAD">
            <w:pPr>
              <w:autoSpaceDE w:val="0"/>
              <w:autoSpaceDN w:val="0"/>
              <w:adjustRightInd w:val="0"/>
              <w:spacing w:after="0" w:line="240" w:lineRule="auto"/>
              <w:jc w:val="both"/>
              <w:rPr>
                <w:rFonts w:ascii="Times New Roman" w:eastAsia="Times New Roman" w:hAnsi="Times New Roman" w:cs="Times New Roman"/>
                <w:sz w:val="28"/>
                <w:szCs w:val="28"/>
              </w:rPr>
            </w:pPr>
            <w:r w:rsidRPr="00D50BDC">
              <w:rPr>
                <w:rFonts w:ascii="Times New Roman" w:eastAsia="Times New Roman" w:hAnsi="Times New Roman" w:cs="Times New Roman"/>
                <w:sz w:val="28"/>
                <w:szCs w:val="28"/>
              </w:rPr>
              <w:t>Thủ tục đề nghị giải thể tổ chức tôn giáo trực thuộc có địa bàn hoạt động ở một tỉnh theo quy định của hiến chương của tổ chức</w:t>
            </w:r>
          </w:p>
        </w:tc>
        <w:tc>
          <w:tcPr>
            <w:tcW w:w="3261" w:type="dxa"/>
            <w:vAlign w:val="center"/>
          </w:tcPr>
          <w:p w:rsidR="00D43AAD" w:rsidRPr="00C44BC8" w:rsidRDefault="00D43AAD" w:rsidP="00D43AAD">
            <w:pPr>
              <w:spacing w:after="0" w:line="240" w:lineRule="auto"/>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Tín ngưỡng, tôn giáo</w:t>
            </w:r>
          </w:p>
        </w:tc>
        <w:tc>
          <w:tcPr>
            <w:tcW w:w="708" w:type="dxa"/>
            <w:shd w:val="clear" w:color="auto" w:fill="auto"/>
            <w:vAlign w:val="center"/>
          </w:tcPr>
          <w:p w:rsidR="00D43AAD" w:rsidRPr="00C44BC8" w:rsidRDefault="00D43AAD" w:rsidP="00D43AAD">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D43AAD" w:rsidRPr="00C44BC8" w:rsidTr="002B5163">
        <w:tc>
          <w:tcPr>
            <w:tcW w:w="709" w:type="dxa"/>
            <w:shd w:val="clear" w:color="auto" w:fill="auto"/>
            <w:vAlign w:val="center"/>
          </w:tcPr>
          <w:p w:rsidR="00D43AAD" w:rsidRPr="00C44BC8" w:rsidRDefault="00D43AAD" w:rsidP="00D43AAD">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55</w:t>
            </w:r>
          </w:p>
        </w:tc>
        <w:tc>
          <w:tcPr>
            <w:tcW w:w="5811" w:type="dxa"/>
            <w:shd w:val="clear" w:color="auto" w:fill="auto"/>
            <w:vAlign w:val="center"/>
          </w:tcPr>
          <w:p w:rsidR="00D43AAD" w:rsidRPr="00C44BC8" w:rsidRDefault="00D43AAD" w:rsidP="00D43AAD">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Thủ tục thông báo thay đổi trụ sở của tổ chức tôn giáo, tổ ch</w:t>
            </w:r>
            <w:r>
              <w:rPr>
                <w:rFonts w:ascii="Times New Roman" w:eastAsia="Times New Roman" w:hAnsi="Times New Roman" w:cs="Times New Roman"/>
                <w:color w:val="000000" w:themeColor="text1"/>
                <w:sz w:val="28"/>
                <w:szCs w:val="28"/>
              </w:rPr>
              <w:t>ức tôn giáo trực thuộc</w:t>
            </w:r>
          </w:p>
        </w:tc>
        <w:tc>
          <w:tcPr>
            <w:tcW w:w="3261" w:type="dxa"/>
            <w:vAlign w:val="center"/>
          </w:tcPr>
          <w:p w:rsidR="00D43AAD" w:rsidRPr="00C44BC8" w:rsidRDefault="00D43AAD" w:rsidP="00D43AAD">
            <w:pPr>
              <w:spacing w:after="0" w:line="240" w:lineRule="auto"/>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Tín ngưỡng, tôn giáo</w:t>
            </w:r>
          </w:p>
        </w:tc>
        <w:tc>
          <w:tcPr>
            <w:tcW w:w="708" w:type="dxa"/>
            <w:shd w:val="clear" w:color="auto" w:fill="auto"/>
            <w:vAlign w:val="center"/>
          </w:tcPr>
          <w:p w:rsidR="00D43AAD" w:rsidRPr="00C44BC8" w:rsidRDefault="00D43AAD" w:rsidP="00D43AAD">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D43AAD" w:rsidRPr="00C44BC8" w:rsidTr="002B5163">
        <w:tc>
          <w:tcPr>
            <w:tcW w:w="709" w:type="dxa"/>
            <w:shd w:val="clear" w:color="auto" w:fill="auto"/>
            <w:vAlign w:val="center"/>
          </w:tcPr>
          <w:p w:rsidR="00D43AAD" w:rsidRPr="00C44BC8" w:rsidRDefault="00D43AAD" w:rsidP="00D43AAD">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56</w:t>
            </w:r>
          </w:p>
        </w:tc>
        <w:tc>
          <w:tcPr>
            <w:tcW w:w="5811" w:type="dxa"/>
            <w:shd w:val="clear" w:color="auto" w:fill="auto"/>
            <w:vAlign w:val="center"/>
          </w:tcPr>
          <w:p w:rsidR="00D43AAD" w:rsidRPr="00C44BC8" w:rsidRDefault="00D43AAD" w:rsidP="00D43AAD">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 xml:space="preserve">Thủ tục thông báo về việc đã giải thể tổ chức tôn giáo trực thuộc có địa bàn hoạt động ở một tỉnh theo quy định của hiến chương </w:t>
            </w:r>
            <w:r>
              <w:rPr>
                <w:rFonts w:ascii="Times New Roman" w:eastAsia="Times New Roman" w:hAnsi="Times New Roman" w:cs="Times New Roman"/>
                <w:color w:val="000000" w:themeColor="text1"/>
                <w:sz w:val="28"/>
                <w:szCs w:val="28"/>
              </w:rPr>
              <w:t>của tổ chức</w:t>
            </w:r>
          </w:p>
        </w:tc>
        <w:tc>
          <w:tcPr>
            <w:tcW w:w="3261" w:type="dxa"/>
            <w:vAlign w:val="center"/>
          </w:tcPr>
          <w:p w:rsidR="00D43AAD" w:rsidRPr="00C44BC8" w:rsidRDefault="00D43AAD" w:rsidP="00D43AAD">
            <w:pPr>
              <w:spacing w:after="0" w:line="240" w:lineRule="auto"/>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Tín ngưỡng, tôn giáo</w:t>
            </w:r>
          </w:p>
        </w:tc>
        <w:tc>
          <w:tcPr>
            <w:tcW w:w="708" w:type="dxa"/>
            <w:shd w:val="clear" w:color="auto" w:fill="auto"/>
            <w:vAlign w:val="center"/>
          </w:tcPr>
          <w:p w:rsidR="00D43AAD" w:rsidRPr="00C44BC8" w:rsidRDefault="00D43AAD" w:rsidP="00D43AAD">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D43AAD" w:rsidRPr="00C44BC8" w:rsidTr="002B5163">
        <w:tc>
          <w:tcPr>
            <w:tcW w:w="709" w:type="dxa"/>
            <w:shd w:val="clear" w:color="auto" w:fill="auto"/>
            <w:vAlign w:val="center"/>
          </w:tcPr>
          <w:p w:rsidR="00D43AAD" w:rsidRPr="00C44BC8" w:rsidRDefault="00D43AAD" w:rsidP="00D43AAD">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lastRenderedPageBreak/>
              <w:t>57</w:t>
            </w:r>
          </w:p>
        </w:tc>
        <w:tc>
          <w:tcPr>
            <w:tcW w:w="5811" w:type="dxa"/>
            <w:shd w:val="clear" w:color="auto" w:fill="auto"/>
            <w:vAlign w:val="center"/>
          </w:tcPr>
          <w:p w:rsidR="00D43AAD" w:rsidRPr="00C44BC8" w:rsidRDefault="00D43AAD" w:rsidP="00D43AAD">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 xml:space="preserve">Thủ tục thông báo tổ chức quyên góp không thuộc quy định tại điểm a và điểm b khoản 3 Điều 19 của Nghị </w:t>
            </w:r>
            <w:r>
              <w:rPr>
                <w:rFonts w:ascii="Times New Roman" w:eastAsia="Times New Roman" w:hAnsi="Times New Roman" w:cs="Times New Roman"/>
                <w:color w:val="000000" w:themeColor="text1"/>
                <w:sz w:val="28"/>
                <w:szCs w:val="28"/>
              </w:rPr>
              <w:t>định số 162/2017/NĐ-CP</w:t>
            </w:r>
          </w:p>
        </w:tc>
        <w:tc>
          <w:tcPr>
            <w:tcW w:w="3261" w:type="dxa"/>
            <w:vAlign w:val="center"/>
          </w:tcPr>
          <w:p w:rsidR="00D43AAD" w:rsidRPr="00C44BC8" w:rsidRDefault="00D43AAD" w:rsidP="00D43AAD">
            <w:pPr>
              <w:spacing w:after="0" w:line="240" w:lineRule="auto"/>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Tín ngưỡng, tôn giáo</w:t>
            </w:r>
          </w:p>
        </w:tc>
        <w:tc>
          <w:tcPr>
            <w:tcW w:w="708" w:type="dxa"/>
            <w:shd w:val="clear" w:color="auto" w:fill="auto"/>
            <w:vAlign w:val="center"/>
          </w:tcPr>
          <w:p w:rsidR="00D43AAD" w:rsidRPr="00C44BC8" w:rsidRDefault="00D43AAD" w:rsidP="00D43AAD">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D43AAD" w:rsidRPr="00C44BC8" w:rsidTr="002B5163">
        <w:tc>
          <w:tcPr>
            <w:tcW w:w="709" w:type="dxa"/>
            <w:shd w:val="clear" w:color="auto" w:fill="auto"/>
            <w:vAlign w:val="center"/>
          </w:tcPr>
          <w:p w:rsidR="00D43AAD" w:rsidRPr="00C44BC8" w:rsidRDefault="00D43AAD" w:rsidP="00D43AAD">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58</w:t>
            </w:r>
          </w:p>
        </w:tc>
        <w:tc>
          <w:tcPr>
            <w:tcW w:w="5811" w:type="dxa"/>
            <w:shd w:val="clear" w:color="auto" w:fill="auto"/>
            <w:vAlign w:val="center"/>
          </w:tcPr>
          <w:p w:rsidR="00D43AAD" w:rsidRPr="00C44BC8" w:rsidRDefault="00D43AAD" w:rsidP="00D43AAD">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Thủ tục đề nghị cấp chứng nhận đăng ký hoạt động tôn giáo cho tổ chức có địa bà</w:t>
            </w:r>
            <w:r>
              <w:rPr>
                <w:rFonts w:ascii="Times New Roman" w:eastAsia="Times New Roman" w:hAnsi="Times New Roman" w:cs="Times New Roman"/>
                <w:color w:val="000000" w:themeColor="text1"/>
                <w:sz w:val="28"/>
                <w:szCs w:val="28"/>
              </w:rPr>
              <w:t>n hoạt động ở một tỉnh</w:t>
            </w:r>
          </w:p>
        </w:tc>
        <w:tc>
          <w:tcPr>
            <w:tcW w:w="3261" w:type="dxa"/>
            <w:vAlign w:val="center"/>
          </w:tcPr>
          <w:p w:rsidR="00D43AAD" w:rsidRPr="00C44BC8" w:rsidRDefault="00D43AAD" w:rsidP="00D43AAD">
            <w:pPr>
              <w:spacing w:after="0" w:line="240" w:lineRule="auto"/>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Tín ngưỡng, tôn giáo</w:t>
            </w:r>
          </w:p>
        </w:tc>
        <w:tc>
          <w:tcPr>
            <w:tcW w:w="708" w:type="dxa"/>
            <w:shd w:val="clear" w:color="auto" w:fill="auto"/>
            <w:vAlign w:val="center"/>
          </w:tcPr>
          <w:p w:rsidR="00D43AAD" w:rsidRPr="00C44BC8" w:rsidRDefault="00D43AAD" w:rsidP="00D43AAD">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D43AAD" w:rsidRPr="00C44BC8" w:rsidTr="002B5163">
        <w:tc>
          <w:tcPr>
            <w:tcW w:w="709" w:type="dxa"/>
            <w:shd w:val="clear" w:color="auto" w:fill="auto"/>
            <w:vAlign w:val="center"/>
          </w:tcPr>
          <w:p w:rsidR="00D43AAD" w:rsidRPr="00C44BC8" w:rsidRDefault="00D43AAD" w:rsidP="00D43AAD">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59</w:t>
            </w:r>
          </w:p>
        </w:tc>
        <w:tc>
          <w:tcPr>
            <w:tcW w:w="5811" w:type="dxa"/>
            <w:shd w:val="clear" w:color="auto" w:fill="auto"/>
            <w:vAlign w:val="center"/>
          </w:tcPr>
          <w:p w:rsidR="00D43AAD" w:rsidRPr="00C44BC8" w:rsidRDefault="00D43AAD" w:rsidP="00D43AAD">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Thủ tục thông báo người được phong phẩm hoặc suy cử làm chức sắc đối với các trường hợp quy định tại khoản 2 Điều 33 của Luậ</w:t>
            </w:r>
            <w:r>
              <w:rPr>
                <w:rFonts w:ascii="Times New Roman" w:eastAsia="Times New Roman" w:hAnsi="Times New Roman" w:cs="Times New Roman"/>
                <w:color w:val="000000" w:themeColor="text1"/>
                <w:sz w:val="28"/>
                <w:szCs w:val="28"/>
              </w:rPr>
              <w:t>t tín ngưỡng, tôn giáo</w:t>
            </w:r>
          </w:p>
        </w:tc>
        <w:tc>
          <w:tcPr>
            <w:tcW w:w="3261" w:type="dxa"/>
            <w:vAlign w:val="center"/>
          </w:tcPr>
          <w:p w:rsidR="00D43AAD" w:rsidRPr="00C44BC8" w:rsidRDefault="00D43AAD" w:rsidP="00D43AAD">
            <w:pPr>
              <w:spacing w:after="0" w:line="240" w:lineRule="auto"/>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Tín ngưỡng, tôn giáo</w:t>
            </w:r>
          </w:p>
        </w:tc>
        <w:tc>
          <w:tcPr>
            <w:tcW w:w="708" w:type="dxa"/>
            <w:shd w:val="clear" w:color="auto" w:fill="auto"/>
            <w:vAlign w:val="center"/>
          </w:tcPr>
          <w:p w:rsidR="00D43AAD" w:rsidRPr="00C44BC8" w:rsidRDefault="00D43AAD" w:rsidP="00D43AAD">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D43AAD" w:rsidRPr="00C44BC8" w:rsidTr="002B5163">
        <w:tc>
          <w:tcPr>
            <w:tcW w:w="709" w:type="dxa"/>
            <w:shd w:val="clear" w:color="auto" w:fill="auto"/>
            <w:vAlign w:val="center"/>
          </w:tcPr>
          <w:p w:rsidR="00D43AAD" w:rsidRPr="00C44BC8" w:rsidRDefault="00D43AAD" w:rsidP="00D43AAD">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60</w:t>
            </w:r>
          </w:p>
        </w:tc>
        <w:tc>
          <w:tcPr>
            <w:tcW w:w="5811" w:type="dxa"/>
            <w:shd w:val="clear" w:color="auto" w:fill="auto"/>
            <w:vAlign w:val="center"/>
          </w:tcPr>
          <w:p w:rsidR="00D43AAD" w:rsidRPr="00C44BC8" w:rsidRDefault="00D43AAD" w:rsidP="00D43AAD">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Thủ tục thông báo hủy kết quả phong phẩm hoặc suy cử chức sắc đối với các trường hợp quy định tại khoản 2 Điều 33 của Luậ</w:t>
            </w:r>
            <w:r>
              <w:rPr>
                <w:rFonts w:ascii="Times New Roman" w:eastAsia="Times New Roman" w:hAnsi="Times New Roman" w:cs="Times New Roman"/>
                <w:color w:val="000000" w:themeColor="text1"/>
                <w:sz w:val="28"/>
                <w:szCs w:val="28"/>
              </w:rPr>
              <w:t>t tín ngưỡng, tôn giáo</w:t>
            </w:r>
          </w:p>
        </w:tc>
        <w:tc>
          <w:tcPr>
            <w:tcW w:w="3261" w:type="dxa"/>
            <w:vAlign w:val="center"/>
          </w:tcPr>
          <w:p w:rsidR="00D43AAD" w:rsidRPr="00C44BC8" w:rsidRDefault="00D43AAD" w:rsidP="00D43AAD">
            <w:pPr>
              <w:spacing w:after="0" w:line="240" w:lineRule="auto"/>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Tín ngưỡng, tôn giáo</w:t>
            </w:r>
          </w:p>
        </w:tc>
        <w:tc>
          <w:tcPr>
            <w:tcW w:w="708" w:type="dxa"/>
            <w:shd w:val="clear" w:color="auto" w:fill="auto"/>
            <w:vAlign w:val="center"/>
          </w:tcPr>
          <w:p w:rsidR="00D43AAD" w:rsidRPr="00C44BC8" w:rsidRDefault="00D43AAD" w:rsidP="00D43AAD">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D43AAD" w:rsidRPr="00C44BC8" w:rsidTr="002B5163">
        <w:tc>
          <w:tcPr>
            <w:tcW w:w="709" w:type="dxa"/>
            <w:shd w:val="clear" w:color="auto" w:fill="auto"/>
            <w:vAlign w:val="center"/>
          </w:tcPr>
          <w:p w:rsidR="00D43AAD" w:rsidRPr="00C44BC8" w:rsidRDefault="00D43AAD" w:rsidP="00D43AAD">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61</w:t>
            </w:r>
          </w:p>
        </w:tc>
        <w:tc>
          <w:tcPr>
            <w:tcW w:w="5811" w:type="dxa"/>
            <w:shd w:val="clear" w:color="auto" w:fill="auto"/>
            <w:vAlign w:val="center"/>
          </w:tcPr>
          <w:p w:rsidR="00D43AAD" w:rsidRPr="00C44BC8" w:rsidRDefault="00D43AAD" w:rsidP="00D43AAD">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Thủ tục đăng ký người được bổ nhiệm, bầu cử, suy cử làm chức việc đối với các trường hợp quy định tại khoản 2 Điều 34 của Luậ</w:t>
            </w:r>
            <w:r>
              <w:rPr>
                <w:rFonts w:ascii="Times New Roman" w:eastAsia="Times New Roman" w:hAnsi="Times New Roman" w:cs="Times New Roman"/>
                <w:color w:val="000000" w:themeColor="text1"/>
                <w:sz w:val="28"/>
                <w:szCs w:val="28"/>
              </w:rPr>
              <w:t>t tín ngưỡng, tôn giáo</w:t>
            </w:r>
          </w:p>
        </w:tc>
        <w:tc>
          <w:tcPr>
            <w:tcW w:w="3261" w:type="dxa"/>
            <w:vAlign w:val="center"/>
          </w:tcPr>
          <w:p w:rsidR="00D43AAD" w:rsidRPr="00C44BC8" w:rsidRDefault="00D43AAD" w:rsidP="00D43AAD">
            <w:pPr>
              <w:spacing w:after="0" w:line="240" w:lineRule="auto"/>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Tín ngưỡng, tôn giáo</w:t>
            </w:r>
          </w:p>
        </w:tc>
        <w:tc>
          <w:tcPr>
            <w:tcW w:w="708" w:type="dxa"/>
            <w:shd w:val="clear" w:color="auto" w:fill="auto"/>
            <w:vAlign w:val="center"/>
          </w:tcPr>
          <w:p w:rsidR="00D43AAD" w:rsidRPr="00C44BC8" w:rsidRDefault="00D43AAD" w:rsidP="00D43AAD">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D43AAD" w:rsidRPr="00C44BC8" w:rsidTr="002B5163">
        <w:tc>
          <w:tcPr>
            <w:tcW w:w="709" w:type="dxa"/>
            <w:shd w:val="clear" w:color="auto" w:fill="auto"/>
            <w:vAlign w:val="center"/>
          </w:tcPr>
          <w:p w:rsidR="00D43AAD" w:rsidRPr="00C44BC8" w:rsidRDefault="00D43AAD" w:rsidP="00D43AAD">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62</w:t>
            </w:r>
          </w:p>
        </w:tc>
        <w:tc>
          <w:tcPr>
            <w:tcW w:w="5811" w:type="dxa"/>
            <w:shd w:val="clear" w:color="auto" w:fill="auto"/>
            <w:vAlign w:val="center"/>
          </w:tcPr>
          <w:p w:rsidR="00D43AAD" w:rsidRPr="00C44BC8" w:rsidRDefault="00D43AAD" w:rsidP="00D43AAD">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 xml:space="preserve">Thủ tục đăng ký người được bổ nhiệm, bầu cử, suy cử làm chức việc của tổ chức được cấp chứng nhận đăng ký hoạt động tôn giáo có địa bàn hoạt động ở một </w:t>
            </w:r>
            <w:r>
              <w:rPr>
                <w:rFonts w:ascii="Times New Roman" w:eastAsia="Times New Roman" w:hAnsi="Times New Roman" w:cs="Times New Roman"/>
                <w:color w:val="000000" w:themeColor="text1"/>
                <w:sz w:val="28"/>
                <w:szCs w:val="28"/>
              </w:rPr>
              <w:t>tỉnh</w:t>
            </w:r>
          </w:p>
        </w:tc>
        <w:tc>
          <w:tcPr>
            <w:tcW w:w="3261" w:type="dxa"/>
            <w:vAlign w:val="center"/>
          </w:tcPr>
          <w:p w:rsidR="00D43AAD" w:rsidRPr="00C44BC8" w:rsidRDefault="00D43AAD" w:rsidP="00D43AAD">
            <w:pPr>
              <w:spacing w:after="0" w:line="240" w:lineRule="auto"/>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Tín ngưỡng, tôn giáo</w:t>
            </w:r>
          </w:p>
        </w:tc>
        <w:tc>
          <w:tcPr>
            <w:tcW w:w="708" w:type="dxa"/>
            <w:shd w:val="clear" w:color="auto" w:fill="auto"/>
            <w:vAlign w:val="center"/>
          </w:tcPr>
          <w:p w:rsidR="00D43AAD" w:rsidRPr="00C44BC8" w:rsidRDefault="00D43AAD" w:rsidP="00D43AAD">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D43AAD" w:rsidRPr="00C44BC8" w:rsidTr="002B5163">
        <w:tc>
          <w:tcPr>
            <w:tcW w:w="709" w:type="dxa"/>
            <w:shd w:val="clear" w:color="auto" w:fill="auto"/>
            <w:vAlign w:val="center"/>
          </w:tcPr>
          <w:p w:rsidR="00D43AAD" w:rsidRPr="00C44BC8" w:rsidRDefault="00D43AAD" w:rsidP="00D43AAD">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63</w:t>
            </w:r>
          </w:p>
        </w:tc>
        <w:tc>
          <w:tcPr>
            <w:tcW w:w="5811" w:type="dxa"/>
            <w:shd w:val="clear" w:color="auto" w:fill="auto"/>
            <w:vAlign w:val="center"/>
          </w:tcPr>
          <w:p w:rsidR="00D43AAD" w:rsidRPr="00C44BC8" w:rsidRDefault="00D43AAD" w:rsidP="00D43AAD">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Thủ tục thông báo về người được bổ nhiệm, bầu cử, suy cử làm chức việc đối với các trường hợp quy định tại khoản 2 Điều 34 của Luậ</w:t>
            </w:r>
            <w:r>
              <w:rPr>
                <w:rFonts w:ascii="Times New Roman" w:eastAsia="Times New Roman" w:hAnsi="Times New Roman" w:cs="Times New Roman"/>
                <w:color w:val="000000" w:themeColor="text1"/>
                <w:sz w:val="28"/>
                <w:szCs w:val="28"/>
              </w:rPr>
              <w:t>t tín ngưỡng, tôn giáo</w:t>
            </w:r>
          </w:p>
        </w:tc>
        <w:tc>
          <w:tcPr>
            <w:tcW w:w="3261" w:type="dxa"/>
            <w:vAlign w:val="center"/>
          </w:tcPr>
          <w:p w:rsidR="00D43AAD" w:rsidRPr="00C44BC8" w:rsidRDefault="00D43AAD" w:rsidP="00D43AAD">
            <w:pPr>
              <w:spacing w:after="0" w:line="240" w:lineRule="auto"/>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Tín ngưỡng, tôn giáo</w:t>
            </w:r>
          </w:p>
        </w:tc>
        <w:tc>
          <w:tcPr>
            <w:tcW w:w="708" w:type="dxa"/>
            <w:shd w:val="clear" w:color="auto" w:fill="auto"/>
            <w:vAlign w:val="center"/>
          </w:tcPr>
          <w:p w:rsidR="00D43AAD" w:rsidRPr="00C44BC8" w:rsidRDefault="00D43AAD" w:rsidP="00D43AAD">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D43AAD" w:rsidRPr="00C44BC8" w:rsidTr="002B5163">
        <w:tc>
          <w:tcPr>
            <w:tcW w:w="709" w:type="dxa"/>
            <w:shd w:val="clear" w:color="auto" w:fill="auto"/>
            <w:vAlign w:val="center"/>
          </w:tcPr>
          <w:p w:rsidR="00D43AAD" w:rsidRPr="00C44BC8" w:rsidRDefault="00D43AAD" w:rsidP="00D43AAD">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64</w:t>
            </w:r>
          </w:p>
        </w:tc>
        <w:tc>
          <w:tcPr>
            <w:tcW w:w="5811" w:type="dxa"/>
            <w:shd w:val="clear" w:color="auto" w:fill="auto"/>
            <w:vAlign w:val="center"/>
          </w:tcPr>
          <w:p w:rsidR="00D43AAD" w:rsidRPr="00C44BC8" w:rsidRDefault="00D43AAD" w:rsidP="00D43AAD">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Thủ tục thông báo về người được bổ nhiệm, bầu cử, suy cử làm chức việc của tổ chức được cấp chứng nhận đăng ký hoạt động tôn giáo có địa bà</w:t>
            </w:r>
            <w:r>
              <w:rPr>
                <w:rFonts w:ascii="Times New Roman" w:eastAsia="Times New Roman" w:hAnsi="Times New Roman" w:cs="Times New Roman"/>
                <w:color w:val="000000" w:themeColor="text1"/>
                <w:sz w:val="28"/>
                <w:szCs w:val="28"/>
              </w:rPr>
              <w:t>n hoạt động ở một tỉnh</w:t>
            </w:r>
          </w:p>
        </w:tc>
        <w:tc>
          <w:tcPr>
            <w:tcW w:w="3261" w:type="dxa"/>
            <w:vAlign w:val="center"/>
          </w:tcPr>
          <w:p w:rsidR="00D43AAD" w:rsidRPr="00C44BC8" w:rsidRDefault="00D43AAD" w:rsidP="00D43AAD">
            <w:pPr>
              <w:spacing w:after="0" w:line="240" w:lineRule="auto"/>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Tín ngưỡng, tôn giáo</w:t>
            </w:r>
          </w:p>
        </w:tc>
        <w:tc>
          <w:tcPr>
            <w:tcW w:w="708" w:type="dxa"/>
            <w:shd w:val="clear" w:color="auto" w:fill="auto"/>
            <w:vAlign w:val="center"/>
          </w:tcPr>
          <w:p w:rsidR="00D43AAD" w:rsidRPr="00C44BC8" w:rsidRDefault="00D43AAD" w:rsidP="00D43AAD">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D43AAD" w:rsidRPr="00C44BC8" w:rsidTr="002B5163">
        <w:tc>
          <w:tcPr>
            <w:tcW w:w="709" w:type="dxa"/>
            <w:shd w:val="clear" w:color="auto" w:fill="auto"/>
            <w:vAlign w:val="center"/>
          </w:tcPr>
          <w:p w:rsidR="00D43AAD" w:rsidRPr="00C44BC8" w:rsidRDefault="00D43AAD" w:rsidP="00D43AAD">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65</w:t>
            </w:r>
          </w:p>
        </w:tc>
        <w:tc>
          <w:tcPr>
            <w:tcW w:w="5811" w:type="dxa"/>
            <w:shd w:val="clear" w:color="auto" w:fill="auto"/>
            <w:vAlign w:val="center"/>
          </w:tcPr>
          <w:p w:rsidR="00D43AAD" w:rsidRPr="00C44BC8" w:rsidRDefault="00D43AAD" w:rsidP="00D43AAD">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Thủ tục thông báo kết quả bổ nhiệm, bầu cử, suy cử những người lãnh đạo tổ chức của tổ chức được cấp chứng nhận đăng ký hoạt động tôn giáo có địa bàn hoạt động ở một tỉnh theo quy định tại khoản 7 Điều 34 của Luật</w:t>
            </w:r>
            <w:r>
              <w:rPr>
                <w:rFonts w:ascii="Times New Roman" w:eastAsia="Times New Roman" w:hAnsi="Times New Roman" w:cs="Times New Roman"/>
                <w:color w:val="000000" w:themeColor="text1"/>
                <w:sz w:val="28"/>
                <w:szCs w:val="28"/>
              </w:rPr>
              <w:t xml:space="preserve"> tín ngưỡng, tôn giáo</w:t>
            </w:r>
          </w:p>
        </w:tc>
        <w:tc>
          <w:tcPr>
            <w:tcW w:w="3261" w:type="dxa"/>
            <w:vAlign w:val="center"/>
          </w:tcPr>
          <w:p w:rsidR="00D43AAD" w:rsidRPr="00C44BC8" w:rsidRDefault="00D43AAD" w:rsidP="00D43AAD">
            <w:pPr>
              <w:spacing w:after="0" w:line="240" w:lineRule="auto"/>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Tín ngưỡng, tôn giáo</w:t>
            </w:r>
          </w:p>
        </w:tc>
        <w:tc>
          <w:tcPr>
            <w:tcW w:w="708" w:type="dxa"/>
            <w:shd w:val="clear" w:color="auto" w:fill="auto"/>
            <w:vAlign w:val="center"/>
          </w:tcPr>
          <w:p w:rsidR="00D43AAD" w:rsidRPr="00C44BC8" w:rsidRDefault="00D43AAD" w:rsidP="00D43AAD">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D43AAD" w:rsidRPr="00C44BC8" w:rsidTr="002B5163">
        <w:tc>
          <w:tcPr>
            <w:tcW w:w="709" w:type="dxa"/>
            <w:shd w:val="clear" w:color="auto" w:fill="auto"/>
            <w:vAlign w:val="center"/>
          </w:tcPr>
          <w:p w:rsidR="00D43AAD" w:rsidRPr="00C44BC8" w:rsidRDefault="00D43AAD" w:rsidP="00D43AAD">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66</w:t>
            </w:r>
          </w:p>
        </w:tc>
        <w:tc>
          <w:tcPr>
            <w:tcW w:w="5811" w:type="dxa"/>
            <w:shd w:val="clear" w:color="auto" w:fill="auto"/>
            <w:vAlign w:val="center"/>
          </w:tcPr>
          <w:p w:rsidR="00D43AAD" w:rsidRPr="00C44BC8" w:rsidRDefault="00D43AAD" w:rsidP="00D43AAD">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Thủ tục thông báo kết quả bổ nhiệm, bầu cử, suy cử những người lãnh đạo tổ chức đối với tổ chức tôn giáo có địa bàn hoạt động ở một tỉnh theo quy định tại khoản 7 Điều 34 của Luậ</w:t>
            </w:r>
            <w:r>
              <w:rPr>
                <w:rFonts w:ascii="Times New Roman" w:eastAsia="Times New Roman" w:hAnsi="Times New Roman" w:cs="Times New Roman"/>
                <w:color w:val="000000" w:themeColor="text1"/>
                <w:sz w:val="28"/>
                <w:szCs w:val="28"/>
              </w:rPr>
              <w:t>t tín ngưỡng, tôn giáo</w:t>
            </w:r>
          </w:p>
        </w:tc>
        <w:tc>
          <w:tcPr>
            <w:tcW w:w="3261" w:type="dxa"/>
            <w:vAlign w:val="center"/>
          </w:tcPr>
          <w:p w:rsidR="00D43AAD" w:rsidRPr="00C44BC8" w:rsidRDefault="00D43AAD" w:rsidP="00D43AAD">
            <w:pPr>
              <w:spacing w:after="0" w:line="240" w:lineRule="auto"/>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Tín ngưỡng, tôn giáo</w:t>
            </w:r>
          </w:p>
        </w:tc>
        <w:tc>
          <w:tcPr>
            <w:tcW w:w="708" w:type="dxa"/>
            <w:shd w:val="clear" w:color="auto" w:fill="auto"/>
            <w:vAlign w:val="center"/>
          </w:tcPr>
          <w:p w:rsidR="00D43AAD" w:rsidRPr="00C44BC8" w:rsidRDefault="00D43AAD" w:rsidP="00D43AAD">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D43AAD" w:rsidRPr="00C44BC8" w:rsidTr="002B5163">
        <w:tc>
          <w:tcPr>
            <w:tcW w:w="709" w:type="dxa"/>
            <w:shd w:val="clear" w:color="auto" w:fill="auto"/>
            <w:vAlign w:val="center"/>
          </w:tcPr>
          <w:p w:rsidR="00D43AAD" w:rsidRPr="00C44BC8" w:rsidRDefault="00D43AAD" w:rsidP="00D43AAD">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67</w:t>
            </w:r>
          </w:p>
        </w:tc>
        <w:tc>
          <w:tcPr>
            <w:tcW w:w="5811" w:type="dxa"/>
            <w:shd w:val="clear" w:color="auto" w:fill="auto"/>
            <w:vAlign w:val="center"/>
          </w:tcPr>
          <w:p w:rsidR="00D43AAD" w:rsidRPr="00C44BC8" w:rsidRDefault="00D43AAD" w:rsidP="00D43AAD">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Thủ tục thông báo kết quả bổ nhiệm, bầu cử, suy cử những người lãnh đạo tổ chức đối với tổ chức tôn giáo trực thuộc có địa bàn hoạt động ở một tỉnh theo quy định tại khoản 7 Điều 34 của Luậ</w:t>
            </w:r>
            <w:r>
              <w:rPr>
                <w:rFonts w:ascii="Times New Roman" w:eastAsia="Times New Roman" w:hAnsi="Times New Roman" w:cs="Times New Roman"/>
                <w:color w:val="000000" w:themeColor="text1"/>
                <w:sz w:val="28"/>
                <w:szCs w:val="28"/>
              </w:rPr>
              <w:t>t tín ngưỡng, tôn giáo</w:t>
            </w:r>
          </w:p>
        </w:tc>
        <w:tc>
          <w:tcPr>
            <w:tcW w:w="3261" w:type="dxa"/>
            <w:vAlign w:val="center"/>
          </w:tcPr>
          <w:p w:rsidR="00D43AAD" w:rsidRPr="00C44BC8" w:rsidRDefault="00D43AAD" w:rsidP="00D43AAD">
            <w:pPr>
              <w:spacing w:after="0" w:line="240" w:lineRule="auto"/>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Tín ngưỡng, tôn giáo</w:t>
            </w:r>
          </w:p>
        </w:tc>
        <w:tc>
          <w:tcPr>
            <w:tcW w:w="708" w:type="dxa"/>
            <w:shd w:val="clear" w:color="auto" w:fill="auto"/>
            <w:vAlign w:val="center"/>
          </w:tcPr>
          <w:p w:rsidR="00D43AAD" w:rsidRPr="00C44BC8" w:rsidRDefault="00D43AAD" w:rsidP="00D43AAD">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D43AAD" w:rsidRPr="00C44BC8" w:rsidTr="002B5163">
        <w:tc>
          <w:tcPr>
            <w:tcW w:w="709" w:type="dxa"/>
            <w:shd w:val="clear" w:color="auto" w:fill="auto"/>
            <w:vAlign w:val="center"/>
          </w:tcPr>
          <w:p w:rsidR="00D43AAD" w:rsidRPr="00C44BC8" w:rsidRDefault="00D43AAD" w:rsidP="00D43AAD">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68</w:t>
            </w:r>
          </w:p>
        </w:tc>
        <w:tc>
          <w:tcPr>
            <w:tcW w:w="5811" w:type="dxa"/>
            <w:shd w:val="clear" w:color="auto" w:fill="auto"/>
            <w:vAlign w:val="center"/>
          </w:tcPr>
          <w:p w:rsidR="00D43AAD" w:rsidRPr="00C44BC8" w:rsidRDefault="00D43AAD" w:rsidP="00D43AAD">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 xml:space="preserve">Thủ tục thông báo thuyên chuyển chức sắc, </w:t>
            </w:r>
            <w:r>
              <w:rPr>
                <w:rFonts w:ascii="Times New Roman" w:eastAsia="Times New Roman" w:hAnsi="Times New Roman" w:cs="Times New Roman"/>
                <w:color w:val="000000" w:themeColor="text1"/>
                <w:sz w:val="28"/>
                <w:szCs w:val="28"/>
              </w:rPr>
              <w:t>chức việc, nhà tu hành</w:t>
            </w:r>
          </w:p>
        </w:tc>
        <w:tc>
          <w:tcPr>
            <w:tcW w:w="3261" w:type="dxa"/>
            <w:vAlign w:val="center"/>
          </w:tcPr>
          <w:p w:rsidR="00D43AAD" w:rsidRPr="00C44BC8" w:rsidRDefault="00D43AAD" w:rsidP="00D43AAD">
            <w:pPr>
              <w:spacing w:after="0" w:line="240" w:lineRule="auto"/>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Tín ngưỡng, tôn giáo</w:t>
            </w:r>
          </w:p>
        </w:tc>
        <w:tc>
          <w:tcPr>
            <w:tcW w:w="708" w:type="dxa"/>
            <w:shd w:val="clear" w:color="auto" w:fill="auto"/>
            <w:vAlign w:val="center"/>
          </w:tcPr>
          <w:p w:rsidR="00D43AAD" w:rsidRPr="00C44BC8" w:rsidRDefault="00D43AAD" w:rsidP="00D43AAD">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D43AAD" w:rsidRPr="00C44BC8" w:rsidTr="002B5163">
        <w:tc>
          <w:tcPr>
            <w:tcW w:w="709" w:type="dxa"/>
            <w:shd w:val="clear" w:color="auto" w:fill="auto"/>
            <w:vAlign w:val="center"/>
          </w:tcPr>
          <w:p w:rsidR="00D43AAD" w:rsidRPr="00C44BC8" w:rsidRDefault="00D43AAD" w:rsidP="00D43AAD">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lastRenderedPageBreak/>
              <w:t>69</w:t>
            </w:r>
          </w:p>
        </w:tc>
        <w:tc>
          <w:tcPr>
            <w:tcW w:w="5811" w:type="dxa"/>
            <w:shd w:val="clear" w:color="auto" w:fill="auto"/>
            <w:vAlign w:val="center"/>
          </w:tcPr>
          <w:p w:rsidR="00D43AAD" w:rsidRPr="00C44BC8" w:rsidRDefault="00D43AAD" w:rsidP="00D43AAD">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Thủ tục thông báo cách chức, bãi nhiệm chức sắc, chức việc đối với các trường hợp quy định tại khoản 2 Điều 33 và khoản 2 Điều 34 của Luậ</w:t>
            </w:r>
            <w:r>
              <w:rPr>
                <w:rFonts w:ascii="Times New Roman" w:eastAsia="Times New Roman" w:hAnsi="Times New Roman" w:cs="Times New Roman"/>
                <w:color w:val="000000" w:themeColor="text1"/>
                <w:sz w:val="28"/>
                <w:szCs w:val="28"/>
              </w:rPr>
              <w:t>t tín ngưỡng, tôn giáo</w:t>
            </w:r>
          </w:p>
        </w:tc>
        <w:tc>
          <w:tcPr>
            <w:tcW w:w="3261" w:type="dxa"/>
            <w:vAlign w:val="center"/>
          </w:tcPr>
          <w:p w:rsidR="00D43AAD" w:rsidRPr="00C44BC8" w:rsidRDefault="00D43AAD" w:rsidP="00D43AAD">
            <w:pPr>
              <w:spacing w:after="0" w:line="240" w:lineRule="auto"/>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Tín ngưỡng, tôn giáo</w:t>
            </w:r>
          </w:p>
        </w:tc>
        <w:tc>
          <w:tcPr>
            <w:tcW w:w="708" w:type="dxa"/>
            <w:shd w:val="clear" w:color="auto" w:fill="auto"/>
            <w:vAlign w:val="center"/>
          </w:tcPr>
          <w:p w:rsidR="00D43AAD" w:rsidRPr="00C44BC8" w:rsidRDefault="00D43AAD" w:rsidP="00D43AAD">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D43AAD" w:rsidRPr="00C44BC8" w:rsidTr="002B5163">
        <w:tc>
          <w:tcPr>
            <w:tcW w:w="709" w:type="dxa"/>
            <w:shd w:val="clear" w:color="auto" w:fill="auto"/>
            <w:vAlign w:val="center"/>
          </w:tcPr>
          <w:p w:rsidR="00D43AAD" w:rsidRPr="00C44BC8" w:rsidRDefault="00D43AAD" w:rsidP="00D43AAD">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70</w:t>
            </w:r>
          </w:p>
        </w:tc>
        <w:tc>
          <w:tcPr>
            <w:tcW w:w="5811" w:type="dxa"/>
            <w:shd w:val="clear" w:color="auto" w:fill="auto"/>
            <w:vAlign w:val="center"/>
          </w:tcPr>
          <w:p w:rsidR="00D43AAD" w:rsidRPr="00C44BC8" w:rsidRDefault="00D43AAD" w:rsidP="00D43AAD">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Thủ tục thông báo cách chức, bãi nhiệm chức việc của tổ chức được cấp chứng nhận đăng ký hoạt động tôn giáo có địa bà</w:t>
            </w:r>
            <w:r>
              <w:rPr>
                <w:rFonts w:ascii="Times New Roman" w:eastAsia="Times New Roman" w:hAnsi="Times New Roman" w:cs="Times New Roman"/>
                <w:color w:val="000000" w:themeColor="text1"/>
                <w:sz w:val="28"/>
                <w:szCs w:val="28"/>
              </w:rPr>
              <w:t>n hoạt động ở một tỉnh</w:t>
            </w:r>
          </w:p>
        </w:tc>
        <w:tc>
          <w:tcPr>
            <w:tcW w:w="3261" w:type="dxa"/>
            <w:vAlign w:val="center"/>
          </w:tcPr>
          <w:p w:rsidR="00D43AAD" w:rsidRPr="00C44BC8" w:rsidRDefault="00D43AAD" w:rsidP="00D43AAD">
            <w:pPr>
              <w:spacing w:after="0" w:line="240" w:lineRule="auto"/>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Tín ngưỡng, tôn giáo</w:t>
            </w:r>
          </w:p>
        </w:tc>
        <w:tc>
          <w:tcPr>
            <w:tcW w:w="708" w:type="dxa"/>
            <w:shd w:val="clear" w:color="auto" w:fill="auto"/>
            <w:vAlign w:val="center"/>
          </w:tcPr>
          <w:p w:rsidR="00D43AAD" w:rsidRPr="00C44BC8" w:rsidRDefault="00D43AAD" w:rsidP="00D43AAD">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D43AAD" w:rsidRPr="00C44BC8" w:rsidTr="002B5163">
        <w:tc>
          <w:tcPr>
            <w:tcW w:w="709" w:type="dxa"/>
            <w:shd w:val="clear" w:color="auto" w:fill="auto"/>
            <w:vAlign w:val="center"/>
          </w:tcPr>
          <w:p w:rsidR="00D43AAD" w:rsidRPr="00C44BC8" w:rsidRDefault="00D43AAD" w:rsidP="00D43AAD">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71</w:t>
            </w:r>
          </w:p>
        </w:tc>
        <w:tc>
          <w:tcPr>
            <w:tcW w:w="5811" w:type="dxa"/>
            <w:shd w:val="clear" w:color="auto" w:fill="auto"/>
            <w:vAlign w:val="center"/>
          </w:tcPr>
          <w:p w:rsidR="00D43AAD" w:rsidRPr="00C44BC8" w:rsidRDefault="00D43AAD" w:rsidP="00D43AAD">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Thủ tục đăng ký mở lớp bồi dưỡng về tôn giáo cho người chu</w:t>
            </w:r>
            <w:r>
              <w:rPr>
                <w:rFonts w:ascii="Times New Roman" w:eastAsia="Times New Roman" w:hAnsi="Times New Roman" w:cs="Times New Roman"/>
                <w:color w:val="000000" w:themeColor="text1"/>
                <w:sz w:val="28"/>
                <w:szCs w:val="28"/>
              </w:rPr>
              <w:t>yên hoạt động tôn giáo</w:t>
            </w:r>
          </w:p>
        </w:tc>
        <w:tc>
          <w:tcPr>
            <w:tcW w:w="3261" w:type="dxa"/>
            <w:vAlign w:val="center"/>
          </w:tcPr>
          <w:p w:rsidR="00D43AAD" w:rsidRPr="00C44BC8" w:rsidRDefault="00D43AAD" w:rsidP="00D43AAD">
            <w:pPr>
              <w:spacing w:after="0" w:line="240" w:lineRule="auto"/>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Tín ngưỡng, tôn giáo</w:t>
            </w:r>
          </w:p>
        </w:tc>
        <w:tc>
          <w:tcPr>
            <w:tcW w:w="708" w:type="dxa"/>
            <w:shd w:val="clear" w:color="auto" w:fill="auto"/>
            <w:vAlign w:val="center"/>
          </w:tcPr>
          <w:p w:rsidR="00D43AAD" w:rsidRPr="00C44BC8" w:rsidRDefault="00D43AAD" w:rsidP="00D43AAD">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D43AAD" w:rsidRPr="00C44BC8" w:rsidTr="002B5163">
        <w:tc>
          <w:tcPr>
            <w:tcW w:w="709" w:type="dxa"/>
            <w:shd w:val="clear" w:color="auto" w:fill="auto"/>
            <w:vAlign w:val="center"/>
          </w:tcPr>
          <w:p w:rsidR="00D43AAD" w:rsidRPr="00C44BC8" w:rsidRDefault="00D43AAD" w:rsidP="00D43AAD">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72</w:t>
            </w:r>
          </w:p>
        </w:tc>
        <w:tc>
          <w:tcPr>
            <w:tcW w:w="5811" w:type="dxa"/>
            <w:shd w:val="clear" w:color="auto" w:fill="auto"/>
            <w:vAlign w:val="center"/>
          </w:tcPr>
          <w:p w:rsidR="00D43AAD" w:rsidRPr="00C44BC8" w:rsidRDefault="00D43AAD" w:rsidP="00D43AAD">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Thủ tục thông báo danh mục hoạt động tôn giáo đối với tổ chức có địa bàn hoạt động tôn giáo ở nhiều huyện thuộc</w:t>
            </w:r>
            <w:r>
              <w:rPr>
                <w:rFonts w:ascii="Times New Roman" w:eastAsia="Times New Roman" w:hAnsi="Times New Roman" w:cs="Times New Roman"/>
                <w:color w:val="000000" w:themeColor="text1"/>
                <w:sz w:val="28"/>
                <w:szCs w:val="28"/>
              </w:rPr>
              <w:t xml:space="preserve"> một tỉnh</w:t>
            </w:r>
          </w:p>
        </w:tc>
        <w:tc>
          <w:tcPr>
            <w:tcW w:w="3261" w:type="dxa"/>
            <w:vAlign w:val="center"/>
          </w:tcPr>
          <w:p w:rsidR="00D43AAD" w:rsidRPr="00C44BC8" w:rsidRDefault="00D43AAD" w:rsidP="00D43AAD">
            <w:pPr>
              <w:spacing w:after="0" w:line="240" w:lineRule="auto"/>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Tín ngưỡng, tôn giáo</w:t>
            </w:r>
          </w:p>
        </w:tc>
        <w:tc>
          <w:tcPr>
            <w:tcW w:w="708" w:type="dxa"/>
            <w:shd w:val="clear" w:color="auto" w:fill="auto"/>
            <w:vAlign w:val="center"/>
          </w:tcPr>
          <w:p w:rsidR="00D43AAD" w:rsidRPr="00C44BC8" w:rsidRDefault="00D43AAD" w:rsidP="00D43AAD">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D43AAD" w:rsidRPr="00C44BC8" w:rsidTr="002B5163">
        <w:tc>
          <w:tcPr>
            <w:tcW w:w="709" w:type="dxa"/>
            <w:shd w:val="clear" w:color="auto" w:fill="auto"/>
            <w:vAlign w:val="center"/>
          </w:tcPr>
          <w:p w:rsidR="00D43AAD" w:rsidRPr="00C44BC8" w:rsidRDefault="00D43AAD" w:rsidP="00D43AAD">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73</w:t>
            </w:r>
          </w:p>
        </w:tc>
        <w:tc>
          <w:tcPr>
            <w:tcW w:w="5811" w:type="dxa"/>
            <w:shd w:val="clear" w:color="auto" w:fill="auto"/>
            <w:vAlign w:val="center"/>
          </w:tcPr>
          <w:p w:rsidR="00D43AAD" w:rsidRPr="00C44BC8" w:rsidRDefault="00D43AAD" w:rsidP="00D43AAD">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Thủ tục thông báo danh mục hoạt động tôn giáo bổ sung đối với tổ chức có địa bàn hoạt động tôn giáo ở nhiề</w:t>
            </w:r>
            <w:r>
              <w:rPr>
                <w:rFonts w:ascii="Times New Roman" w:eastAsia="Times New Roman" w:hAnsi="Times New Roman" w:cs="Times New Roman"/>
                <w:color w:val="000000" w:themeColor="text1"/>
                <w:sz w:val="28"/>
                <w:szCs w:val="28"/>
              </w:rPr>
              <w:t>u huyện thuộc một tỉnh</w:t>
            </w:r>
          </w:p>
        </w:tc>
        <w:tc>
          <w:tcPr>
            <w:tcW w:w="3261" w:type="dxa"/>
            <w:vAlign w:val="center"/>
          </w:tcPr>
          <w:p w:rsidR="00D43AAD" w:rsidRPr="00C44BC8" w:rsidRDefault="00D43AAD" w:rsidP="00D43AAD">
            <w:pPr>
              <w:spacing w:after="0" w:line="240" w:lineRule="auto"/>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Tín ngưỡng, tôn giáo</w:t>
            </w:r>
          </w:p>
        </w:tc>
        <w:tc>
          <w:tcPr>
            <w:tcW w:w="708" w:type="dxa"/>
            <w:shd w:val="clear" w:color="auto" w:fill="auto"/>
            <w:vAlign w:val="center"/>
          </w:tcPr>
          <w:p w:rsidR="00D43AAD" w:rsidRPr="00C44BC8" w:rsidRDefault="00D43AAD" w:rsidP="00D43AAD">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D43AAD" w:rsidRPr="00C44BC8" w:rsidTr="002B5163">
        <w:tc>
          <w:tcPr>
            <w:tcW w:w="709" w:type="dxa"/>
            <w:shd w:val="clear" w:color="auto" w:fill="auto"/>
            <w:vAlign w:val="center"/>
          </w:tcPr>
          <w:p w:rsidR="00D43AAD" w:rsidRPr="00C44BC8" w:rsidRDefault="00D43AAD" w:rsidP="00D43AAD">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74</w:t>
            </w:r>
          </w:p>
        </w:tc>
        <w:tc>
          <w:tcPr>
            <w:tcW w:w="5811" w:type="dxa"/>
            <w:shd w:val="clear" w:color="auto" w:fill="auto"/>
            <w:vAlign w:val="center"/>
          </w:tcPr>
          <w:p w:rsidR="00D43AAD" w:rsidRPr="00C44BC8" w:rsidRDefault="00D43AAD" w:rsidP="00D43AAD">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Thủ tục thông báo tổ chức hội nghị thường niên của tổ chức tôn giáo, tổ chức tôn giáo trực thuộc có địa bàn hoạt động ở nhiề</w:t>
            </w:r>
            <w:r>
              <w:rPr>
                <w:rFonts w:ascii="Times New Roman" w:eastAsia="Times New Roman" w:hAnsi="Times New Roman" w:cs="Times New Roman"/>
                <w:color w:val="000000" w:themeColor="text1"/>
                <w:sz w:val="28"/>
                <w:szCs w:val="28"/>
              </w:rPr>
              <w:t>u huyện thuộc một tỉnh</w:t>
            </w:r>
          </w:p>
        </w:tc>
        <w:tc>
          <w:tcPr>
            <w:tcW w:w="3261" w:type="dxa"/>
            <w:vAlign w:val="center"/>
          </w:tcPr>
          <w:p w:rsidR="00D43AAD" w:rsidRPr="00C44BC8" w:rsidRDefault="00D43AAD" w:rsidP="00D43AAD">
            <w:pPr>
              <w:spacing w:after="0" w:line="240" w:lineRule="auto"/>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Tín ngưỡng, tôn giáo</w:t>
            </w:r>
          </w:p>
        </w:tc>
        <w:tc>
          <w:tcPr>
            <w:tcW w:w="708" w:type="dxa"/>
            <w:shd w:val="clear" w:color="auto" w:fill="auto"/>
            <w:vAlign w:val="center"/>
          </w:tcPr>
          <w:p w:rsidR="00D43AAD" w:rsidRPr="00C44BC8" w:rsidRDefault="00D43AAD" w:rsidP="00D43AAD">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D43AAD" w:rsidRPr="00C44BC8" w:rsidTr="002B5163">
        <w:tc>
          <w:tcPr>
            <w:tcW w:w="709" w:type="dxa"/>
            <w:shd w:val="clear" w:color="auto" w:fill="auto"/>
            <w:vAlign w:val="center"/>
          </w:tcPr>
          <w:p w:rsidR="00D43AAD" w:rsidRPr="00C44BC8" w:rsidRDefault="00D43AAD" w:rsidP="00D43AAD">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75</w:t>
            </w:r>
          </w:p>
        </w:tc>
        <w:tc>
          <w:tcPr>
            <w:tcW w:w="5811" w:type="dxa"/>
            <w:shd w:val="clear" w:color="auto" w:fill="auto"/>
            <w:vAlign w:val="center"/>
          </w:tcPr>
          <w:p w:rsidR="00D43AAD" w:rsidRPr="00C44BC8" w:rsidRDefault="00D43AAD" w:rsidP="00D43AAD">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Thủ tục đề nghị tổ chức đại hội của tổ chức tôn giáo, tổ chức tôn giáo trực thuộc, tổ chức được cấp chứng nhận đăng ký hoạt động tôn giáo có địa bàn hoạt động ở nhiề</w:t>
            </w:r>
            <w:r>
              <w:rPr>
                <w:rFonts w:ascii="Times New Roman" w:eastAsia="Times New Roman" w:hAnsi="Times New Roman" w:cs="Times New Roman"/>
                <w:color w:val="000000" w:themeColor="text1"/>
                <w:sz w:val="28"/>
                <w:szCs w:val="28"/>
              </w:rPr>
              <w:t>u huyện thuộc một tỉnh</w:t>
            </w:r>
          </w:p>
        </w:tc>
        <w:tc>
          <w:tcPr>
            <w:tcW w:w="3261" w:type="dxa"/>
            <w:vAlign w:val="center"/>
          </w:tcPr>
          <w:p w:rsidR="00D43AAD" w:rsidRPr="00C44BC8" w:rsidRDefault="00D43AAD" w:rsidP="00D43AAD">
            <w:pPr>
              <w:spacing w:after="0" w:line="240" w:lineRule="auto"/>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Tín ngưỡng, tôn giáo</w:t>
            </w:r>
          </w:p>
        </w:tc>
        <w:tc>
          <w:tcPr>
            <w:tcW w:w="708" w:type="dxa"/>
            <w:shd w:val="clear" w:color="auto" w:fill="auto"/>
            <w:vAlign w:val="center"/>
          </w:tcPr>
          <w:p w:rsidR="00D43AAD" w:rsidRPr="00C44BC8" w:rsidRDefault="00D43AAD" w:rsidP="00D43AAD">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D43AAD" w:rsidRPr="00C44BC8" w:rsidTr="002B5163">
        <w:tc>
          <w:tcPr>
            <w:tcW w:w="709" w:type="dxa"/>
            <w:shd w:val="clear" w:color="auto" w:fill="auto"/>
            <w:vAlign w:val="center"/>
          </w:tcPr>
          <w:p w:rsidR="00D43AAD" w:rsidRPr="00C44BC8" w:rsidRDefault="00D43AAD" w:rsidP="00D43AAD">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76</w:t>
            </w:r>
          </w:p>
        </w:tc>
        <w:tc>
          <w:tcPr>
            <w:tcW w:w="5811" w:type="dxa"/>
            <w:shd w:val="clear" w:color="auto" w:fill="auto"/>
            <w:vAlign w:val="center"/>
          </w:tcPr>
          <w:p w:rsidR="00D43AAD" w:rsidRPr="00C44BC8" w:rsidRDefault="00D43AAD" w:rsidP="00D43AAD">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 xml:space="preserve">Thủ tục đề nghị tổ chức cuộc lễ ngoài cơ sở tôn giáo, địa điểm hợp pháp đã đăng ký có quy mô tổ chức ở nhiều huyện thuộc một </w:t>
            </w:r>
            <w:r>
              <w:rPr>
                <w:rFonts w:ascii="Times New Roman" w:eastAsia="Times New Roman" w:hAnsi="Times New Roman" w:cs="Times New Roman"/>
                <w:color w:val="000000" w:themeColor="text1"/>
                <w:sz w:val="28"/>
                <w:szCs w:val="28"/>
              </w:rPr>
              <w:t>tỉnh hoặc ở nhiều tỉnh</w:t>
            </w:r>
          </w:p>
        </w:tc>
        <w:tc>
          <w:tcPr>
            <w:tcW w:w="3261" w:type="dxa"/>
            <w:vAlign w:val="center"/>
          </w:tcPr>
          <w:p w:rsidR="00D43AAD" w:rsidRPr="00C44BC8" w:rsidRDefault="00D43AAD" w:rsidP="00D43AAD">
            <w:pPr>
              <w:spacing w:after="0" w:line="240" w:lineRule="auto"/>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Tín ngưỡng, tôn giáo</w:t>
            </w:r>
          </w:p>
        </w:tc>
        <w:tc>
          <w:tcPr>
            <w:tcW w:w="708" w:type="dxa"/>
            <w:shd w:val="clear" w:color="auto" w:fill="auto"/>
            <w:vAlign w:val="center"/>
          </w:tcPr>
          <w:p w:rsidR="00D43AAD" w:rsidRPr="00C44BC8" w:rsidRDefault="00D43AAD" w:rsidP="00D43AAD">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D43AAD" w:rsidRPr="00C44BC8" w:rsidTr="002B5163">
        <w:tc>
          <w:tcPr>
            <w:tcW w:w="709" w:type="dxa"/>
            <w:shd w:val="clear" w:color="auto" w:fill="auto"/>
            <w:vAlign w:val="center"/>
          </w:tcPr>
          <w:p w:rsidR="00D43AAD" w:rsidRPr="00C44BC8" w:rsidRDefault="00D43AAD" w:rsidP="00D43AAD">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77</w:t>
            </w:r>
          </w:p>
        </w:tc>
        <w:tc>
          <w:tcPr>
            <w:tcW w:w="5811" w:type="dxa"/>
            <w:shd w:val="clear" w:color="auto" w:fill="auto"/>
            <w:vAlign w:val="center"/>
          </w:tcPr>
          <w:p w:rsidR="00D43AAD" w:rsidRPr="00C44BC8" w:rsidRDefault="00D43AAD" w:rsidP="00D43AAD">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 xml:space="preserve">Thủ tục đề nghị giảng đạo ngoài địa bàn phụ trách, cơ sở tôn giáo, địa điểm hợp pháp đã đăng ký có quy mô tổ chức ở nhiều huyện thuộc một </w:t>
            </w:r>
            <w:r>
              <w:rPr>
                <w:rFonts w:ascii="Times New Roman" w:eastAsia="Times New Roman" w:hAnsi="Times New Roman" w:cs="Times New Roman"/>
                <w:color w:val="000000" w:themeColor="text1"/>
                <w:sz w:val="28"/>
                <w:szCs w:val="28"/>
              </w:rPr>
              <w:t>tỉnh hoặc ở nhiều tỉnh</w:t>
            </w:r>
          </w:p>
        </w:tc>
        <w:tc>
          <w:tcPr>
            <w:tcW w:w="3261" w:type="dxa"/>
            <w:vAlign w:val="center"/>
          </w:tcPr>
          <w:p w:rsidR="00D43AAD" w:rsidRPr="00C44BC8" w:rsidRDefault="00D43AAD" w:rsidP="00D43AAD">
            <w:pPr>
              <w:spacing w:after="0" w:line="240" w:lineRule="auto"/>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Tín ngưỡng, tôn giáo</w:t>
            </w:r>
          </w:p>
        </w:tc>
        <w:tc>
          <w:tcPr>
            <w:tcW w:w="708" w:type="dxa"/>
            <w:shd w:val="clear" w:color="auto" w:fill="auto"/>
            <w:vAlign w:val="center"/>
          </w:tcPr>
          <w:p w:rsidR="00D43AAD" w:rsidRPr="00C44BC8" w:rsidRDefault="00D43AAD" w:rsidP="00D43AAD">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D43AAD" w:rsidRPr="00C44BC8" w:rsidTr="002B5163">
        <w:trPr>
          <w:trHeight w:val="834"/>
        </w:trPr>
        <w:tc>
          <w:tcPr>
            <w:tcW w:w="709" w:type="dxa"/>
            <w:shd w:val="clear" w:color="auto" w:fill="auto"/>
            <w:vAlign w:val="center"/>
          </w:tcPr>
          <w:p w:rsidR="00D43AAD" w:rsidRPr="00C44BC8" w:rsidRDefault="00D43AAD" w:rsidP="00D43AAD">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78</w:t>
            </w:r>
          </w:p>
        </w:tc>
        <w:tc>
          <w:tcPr>
            <w:tcW w:w="5811" w:type="dxa"/>
            <w:shd w:val="clear" w:color="auto" w:fill="auto"/>
            <w:vAlign w:val="center"/>
          </w:tcPr>
          <w:p w:rsidR="00D43AAD" w:rsidRPr="00C44BC8" w:rsidRDefault="00D43AAD" w:rsidP="00D43AAD">
            <w:pPr>
              <w:spacing w:before="120" w:after="120" w:line="240" w:lineRule="auto"/>
              <w:jc w:val="both"/>
              <w:rPr>
                <w:rFonts w:ascii="Times New Roman" w:eastAsia="Times New Roman" w:hAnsi="Times New Roman" w:cs="Times New Roman"/>
                <w:color w:val="000000" w:themeColor="text1"/>
                <w:sz w:val="28"/>
                <w:szCs w:val="28"/>
                <w:lang w:val="nl-NL"/>
              </w:rPr>
            </w:pPr>
            <w:r w:rsidRPr="00C44BC8">
              <w:rPr>
                <w:rFonts w:ascii="Times New Roman" w:eastAsia="Times New Roman" w:hAnsi="Times New Roman" w:cs="Times New Roman"/>
                <w:color w:val="000000" w:themeColor="text1"/>
                <w:sz w:val="28"/>
                <w:szCs w:val="28"/>
                <w:lang w:val="nl-NL"/>
              </w:rPr>
              <w:t xml:space="preserve">Thủ tục tặng thưởng Bằng khen của </w:t>
            </w:r>
            <w:r>
              <w:rPr>
                <w:rFonts w:ascii="Times New Roman" w:eastAsia="Times New Roman" w:hAnsi="Times New Roman" w:cs="Times New Roman"/>
                <w:color w:val="000000" w:themeColor="text1"/>
                <w:sz w:val="28"/>
                <w:szCs w:val="28"/>
                <w:lang w:val="nl-NL"/>
              </w:rPr>
              <w:t>Chủ tịch Ủy ban nhân dân tỉnh</w:t>
            </w:r>
          </w:p>
        </w:tc>
        <w:tc>
          <w:tcPr>
            <w:tcW w:w="3261" w:type="dxa"/>
            <w:vAlign w:val="center"/>
          </w:tcPr>
          <w:p w:rsidR="00D43AAD" w:rsidRPr="00C44BC8" w:rsidRDefault="00D43AAD" w:rsidP="00D43AAD">
            <w:pPr>
              <w:spacing w:after="0" w:line="240" w:lineRule="auto"/>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Thi đua khen thưởng</w:t>
            </w:r>
          </w:p>
        </w:tc>
        <w:tc>
          <w:tcPr>
            <w:tcW w:w="708" w:type="dxa"/>
            <w:shd w:val="clear" w:color="auto" w:fill="auto"/>
            <w:vAlign w:val="center"/>
          </w:tcPr>
          <w:p w:rsidR="00D43AAD" w:rsidRPr="00C44BC8" w:rsidRDefault="00D43AAD" w:rsidP="00D43AAD">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D43AAD" w:rsidRPr="00C44BC8" w:rsidTr="002B5163">
        <w:trPr>
          <w:trHeight w:val="944"/>
        </w:trPr>
        <w:tc>
          <w:tcPr>
            <w:tcW w:w="709" w:type="dxa"/>
            <w:shd w:val="clear" w:color="auto" w:fill="auto"/>
            <w:vAlign w:val="center"/>
          </w:tcPr>
          <w:p w:rsidR="00D43AAD" w:rsidRPr="00C44BC8" w:rsidRDefault="00D43AAD" w:rsidP="00D43AAD">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79</w:t>
            </w:r>
          </w:p>
        </w:tc>
        <w:tc>
          <w:tcPr>
            <w:tcW w:w="5811" w:type="dxa"/>
            <w:shd w:val="clear" w:color="auto" w:fill="auto"/>
            <w:vAlign w:val="center"/>
          </w:tcPr>
          <w:p w:rsidR="00D43AAD" w:rsidRPr="00C44BC8" w:rsidRDefault="00D43AAD" w:rsidP="00D43AAD">
            <w:pPr>
              <w:spacing w:before="120" w:after="120" w:line="240" w:lineRule="auto"/>
              <w:jc w:val="both"/>
              <w:rPr>
                <w:rFonts w:ascii="Times New Roman" w:eastAsia="Times New Roman" w:hAnsi="Times New Roman" w:cs="Times New Roman"/>
                <w:color w:val="000000" w:themeColor="text1"/>
                <w:sz w:val="28"/>
                <w:szCs w:val="28"/>
                <w:lang w:val="nl-NL"/>
              </w:rPr>
            </w:pPr>
            <w:r w:rsidRPr="00C44BC8">
              <w:rPr>
                <w:rFonts w:ascii="Times New Roman" w:eastAsia="Times New Roman" w:hAnsi="Times New Roman" w:cs="Times New Roman"/>
                <w:color w:val="000000" w:themeColor="text1"/>
                <w:sz w:val="28"/>
                <w:szCs w:val="28"/>
                <w:lang w:val="nl-NL"/>
              </w:rPr>
              <w:t>Thủ tục tặng Cờ thi</w:t>
            </w:r>
            <w:r>
              <w:rPr>
                <w:rFonts w:ascii="Times New Roman" w:eastAsia="Times New Roman" w:hAnsi="Times New Roman" w:cs="Times New Roman"/>
                <w:color w:val="000000" w:themeColor="text1"/>
                <w:sz w:val="28"/>
                <w:szCs w:val="28"/>
                <w:lang w:val="nl-NL"/>
              </w:rPr>
              <w:t xml:space="preserve"> đua của Ủy ban nhân dân tỉnh</w:t>
            </w:r>
          </w:p>
        </w:tc>
        <w:tc>
          <w:tcPr>
            <w:tcW w:w="3261" w:type="dxa"/>
            <w:vAlign w:val="center"/>
          </w:tcPr>
          <w:p w:rsidR="00D43AAD" w:rsidRPr="00C44BC8" w:rsidRDefault="00D43AAD" w:rsidP="00D43AAD">
            <w:pPr>
              <w:spacing w:after="0" w:line="240" w:lineRule="auto"/>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Thi đua khen thưởng</w:t>
            </w:r>
          </w:p>
        </w:tc>
        <w:tc>
          <w:tcPr>
            <w:tcW w:w="708" w:type="dxa"/>
            <w:shd w:val="clear" w:color="auto" w:fill="auto"/>
            <w:vAlign w:val="center"/>
          </w:tcPr>
          <w:p w:rsidR="00D43AAD" w:rsidRPr="00C44BC8" w:rsidRDefault="00D43AAD" w:rsidP="00D43AAD">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D43AAD" w:rsidRPr="00C44BC8" w:rsidTr="002B5163">
        <w:tc>
          <w:tcPr>
            <w:tcW w:w="709" w:type="dxa"/>
            <w:shd w:val="clear" w:color="auto" w:fill="auto"/>
            <w:vAlign w:val="center"/>
          </w:tcPr>
          <w:p w:rsidR="00D43AAD" w:rsidRPr="00C44BC8" w:rsidRDefault="00D43AAD" w:rsidP="00D43AAD">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80</w:t>
            </w:r>
          </w:p>
        </w:tc>
        <w:tc>
          <w:tcPr>
            <w:tcW w:w="5811" w:type="dxa"/>
            <w:shd w:val="clear" w:color="auto" w:fill="auto"/>
            <w:vAlign w:val="center"/>
          </w:tcPr>
          <w:p w:rsidR="00D43AAD" w:rsidRPr="00C44BC8" w:rsidRDefault="00D43AAD" w:rsidP="00D43AAD">
            <w:pPr>
              <w:spacing w:before="120" w:after="120" w:line="240" w:lineRule="auto"/>
              <w:jc w:val="both"/>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lang w:val="vi-VN"/>
              </w:rPr>
              <w:t xml:space="preserve">Thủ tục tặng danh hiệu Chiến sĩ thi đua </w:t>
            </w:r>
            <w:r w:rsidRPr="00C44BC8">
              <w:rPr>
                <w:rFonts w:ascii="Times New Roman" w:eastAsia="Times New Roman" w:hAnsi="Times New Roman" w:cs="Times New Roman"/>
                <w:color w:val="000000" w:themeColor="text1"/>
                <w:sz w:val="28"/>
                <w:szCs w:val="28"/>
              </w:rPr>
              <w:t xml:space="preserve">cấp </w:t>
            </w:r>
            <w:r w:rsidRPr="00C44BC8">
              <w:rPr>
                <w:rFonts w:ascii="Times New Roman" w:eastAsia="Times New Roman" w:hAnsi="Times New Roman" w:cs="Times New Roman"/>
                <w:color w:val="000000" w:themeColor="text1"/>
                <w:sz w:val="28"/>
                <w:szCs w:val="28"/>
                <w:lang w:val="vi-VN"/>
              </w:rPr>
              <w:t>tỉnh</w:t>
            </w:r>
          </w:p>
        </w:tc>
        <w:tc>
          <w:tcPr>
            <w:tcW w:w="3261" w:type="dxa"/>
            <w:vAlign w:val="center"/>
          </w:tcPr>
          <w:p w:rsidR="00D43AAD" w:rsidRPr="00C44BC8" w:rsidRDefault="00D43AAD" w:rsidP="00D43AAD">
            <w:pPr>
              <w:spacing w:after="0" w:line="240" w:lineRule="auto"/>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Thi đua khen thưởng</w:t>
            </w:r>
          </w:p>
        </w:tc>
        <w:tc>
          <w:tcPr>
            <w:tcW w:w="708" w:type="dxa"/>
            <w:shd w:val="clear" w:color="auto" w:fill="auto"/>
            <w:vAlign w:val="center"/>
          </w:tcPr>
          <w:p w:rsidR="00D43AAD" w:rsidRPr="00C44BC8" w:rsidRDefault="00D43AAD" w:rsidP="00D43AAD">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D43AAD" w:rsidRPr="00C44BC8" w:rsidTr="002B5163">
        <w:tc>
          <w:tcPr>
            <w:tcW w:w="709" w:type="dxa"/>
            <w:shd w:val="clear" w:color="auto" w:fill="auto"/>
            <w:vAlign w:val="center"/>
          </w:tcPr>
          <w:p w:rsidR="00D43AAD" w:rsidRPr="00C44BC8" w:rsidRDefault="00D43AAD" w:rsidP="00D43AAD">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81</w:t>
            </w:r>
          </w:p>
        </w:tc>
        <w:tc>
          <w:tcPr>
            <w:tcW w:w="5811" w:type="dxa"/>
            <w:shd w:val="clear" w:color="auto" w:fill="auto"/>
            <w:vAlign w:val="center"/>
          </w:tcPr>
          <w:p w:rsidR="00D43AAD" w:rsidRPr="00C44BC8" w:rsidRDefault="00D43AAD" w:rsidP="00D43AAD">
            <w:pPr>
              <w:spacing w:before="120" w:after="120" w:line="240" w:lineRule="auto"/>
              <w:jc w:val="both"/>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lang w:val="vi-VN"/>
              </w:rPr>
              <w:t>Thủ tục tặng danh hiệu Tập thể lao động xuất sắc</w:t>
            </w:r>
          </w:p>
        </w:tc>
        <w:tc>
          <w:tcPr>
            <w:tcW w:w="3261" w:type="dxa"/>
            <w:vAlign w:val="center"/>
          </w:tcPr>
          <w:p w:rsidR="00D43AAD" w:rsidRPr="00C44BC8" w:rsidRDefault="00D43AAD" w:rsidP="00D43AAD">
            <w:pPr>
              <w:spacing w:after="0" w:line="240" w:lineRule="auto"/>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Thi đua khen thưởng</w:t>
            </w:r>
          </w:p>
        </w:tc>
        <w:tc>
          <w:tcPr>
            <w:tcW w:w="708" w:type="dxa"/>
            <w:shd w:val="clear" w:color="auto" w:fill="auto"/>
            <w:vAlign w:val="center"/>
          </w:tcPr>
          <w:p w:rsidR="00D43AAD" w:rsidRPr="00C44BC8" w:rsidRDefault="00D43AAD" w:rsidP="00D43AAD">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D43AAD" w:rsidRPr="00C44BC8" w:rsidTr="002B5163">
        <w:tc>
          <w:tcPr>
            <w:tcW w:w="709" w:type="dxa"/>
            <w:shd w:val="clear" w:color="auto" w:fill="auto"/>
            <w:vAlign w:val="center"/>
          </w:tcPr>
          <w:p w:rsidR="00D43AAD" w:rsidRPr="00C44BC8" w:rsidRDefault="00D43AAD" w:rsidP="00D43AAD">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82</w:t>
            </w:r>
          </w:p>
        </w:tc>
        <w:tc>
          <w:tcPr>
            <w:tcW w:w="5811" w:type="dxa"/>
            <w:shd w:val="clear" w:color="auto" w:fill="auto"/>
            <w:vAlign w:val="center"/>
          </w:tcPr>
          <w:p w:rsidR="00D43AAD" w:rsidRPr="00C44BC8" w:rsidRDefault="00D43AAD" w:rsidP="00D43AAD">
            <w:pPr>
              <w:spacing w:before="120" w:after="120" w:line="240" w:lineRule="auto"/>
              <w:jc w:val="both"/>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pacing w:val="-6"/>
                <w:sz w:val="28"/>
                <w:szCs w:val="28"/>
                <w:lang w:val="vi-VN"/>
              </w:rPr>
              <w:t xml:space="preserve">Thủ tục tặng Cờ thi đua của </w:t>
            </w:r>
            <w:r w:rsidRPr="00C44BC8">
              <w:rPr>
                <w:rFonts w:ascii="Times New Roman" w:eastAsia="Times New Roman" w:hAnsi="Times New Roman" w:cs="Times New Roman"/>
                <w:color w:val="000000" w:themeColor="text1"/>
                <w:spacing w:val="-6"/>
                <w:sz w:val="28"/>
                <w:szCs w:val="28"/>
              </w:rPr>
              <w:t>Ủy ban nhân dân</w:t>
            </w:r>
            <w:r w:rsidRPr="00C44BC8">
              <w:rPr>
                <w:rFonts w:ascii="Times New Roman" w:eastAsia="Times New Roman" w:hAnsi="Times New Roman" w:cs="Times New Roman"/>
                <w:color w:val="000000" w:themeColor="text1"/>
                <w:spacing w:val="-6"/>
                <w:sz w:val="28"/>
                <w:szCs w:val="28"/>
                <w:lang w:val="vi-VN"/>
              </w:rPr>
              <w:t xml:space="preserve"> tỉnh theo đợt hoặc chuyên đề</w:t>
            </w:r>
          </w:p>
        </w:tc>
        <w:tc>
          <w:tcPr>
            <w:tcW w:w="3261" w:type="dxa"/>
            <w:vAlign w:val="center"/>
          </w:tcPr>
          <w:p w:rsidR="00D43AAD" w:rsidRPr="00C44BC8" w:rsidRDefault="00D43AAD" w:rsidP="00D43AAD">
            <w:pPr>
              <w:spacing w:after="0" w:line="240" w:lineRule="auto"/>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Thi đua khen thưởng</w:t>
            </w:r>
          </w:p>
        </w:tc>
        <w:tc>
          <w:tcPr>
            <w:tcW w:w="708" w:type="dxa"/>
            <w:shd w:val="clear" w:color="auto" w:fill="auto"/>
            <w:vAlign w:val="center"/>
          </w:tcPr>
          <w:p w:rsidR="00D43AAD" w:rsidRPr="00C44BC8" w:rsidRDefault="00D43AAD" w:rsidP="00D43AAD">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D43AAD" w:rsidRPr="00C44BC8" w:rsidTr="002B5163">
        <w:tc>
          <w:tcPr>
            <w:tcW w:w="709" w:type="dxa"/>
            <w:shd w:val="clear" w:color="auto" w:fill="auto"/>
            <w:vAlign w:val="center"/>
          </w:tcPr>
          <w:p w:rsidR="00D43AAD" w:rsidRPr="00C44BC8" w:rsidRDefault="00D43AAD" w:rsidP="00D43AAD">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83</w:t>
            </w:r>
          </w:p>
        </w:tc>
        <w:tc>
          <w:tcPr>
            <w:tcW w:w="5811" w:type="dxa"/>
            <w:shd w:val="clear" w:color="auto" w:fill="auto"/>
            <w:vAlign w:val="center"/>
          </w:tcPr>
          <w:p w:rsidR="00D43AAD" w:rsidRPr="00C44BC8" w:rsidRDefault="00D43AAD" w:rsidP="00D43AAD">
            <w:pPr>
              <w:spacing w:before="120" w:after="120" w:line="240" w:lineRule="auto"/>
              <w:jc w:val="both"/>
              <w:rPr>
                <w:rFonts w:ascii="Times New Roman" w:eastAsia="Times New Roman" w:hAnsi="Times New Roman" w:cs="Times New Roman"/>
                <w:color w:val="000000" w:themeColor="text1"/>
                <w:sz w:val="28"/>
                <w:szCs w:val="28"/>
                <w:lang w:val="nl-NL"/>
              </w:rPr>
            </w:pPr>
            <w:r w:rsidRPr="00C44BC8">
              <w:rPr>
                <w:rFonts w:ascii="Times New Roman" w:eastAsia="Times New Roman" w:hAnsi="Times New Roman" w:cs="Times New Roman"/>
                <w:color w:val="000000" w:themeColor="text1"/>
                <w:sz w:val="28"/>
                <w:szCs w:val="28"/>
                <w:lang w:val="nl-NL"/>
              </w:rPr>
              <w:t>Thủ tục tặng thưởng Bằng khen của Chủ tịch Ủy ban nhân dân</w:t>
            </w:r>
            <w:r>
              <w:rPr>
                <w:rFonts w:ascii="Times New Roman" w:eastAsia="Times New Roman" w:hAnsi="Times New Roman" w:cs="Times New Roman"/>
                <w:color w:val="000000" w:themeColor="text1"/>
                <w:sz w:val="28"/>
                <w:szCs w:val="28"/>
                <w:lang w:val="nl-NL"/>
              </w:rPr>
              <w:t xml:space="preserve"> tỉnh theo đợt hoặc chuyên đề</w:t>
            </w:r>
          </w:p>
        </w:tc>
        <w:tc>
          <w:tcPr>
            <w:tcW w:w="3261" w:type="dxa"/>
            <w:vAlign w:val="center"/>
          </w:tcPr>
          <w:p w:rsidR="00D43AAD" w:rsidRPr="00C44BC8" w:rsidRDefault="00D43AAD" w:rsidP="00D43AAD">
            <w:pPr>
              <w:spacing w:after="0" w:line="240" w:lineRule="auto"/>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Thi đua khen thưởng</w:t>
            </w:r>
          </w:p>
        </w:tc>
        <w:tc>
          <w:tcPr>
            <w:tcW w:w="708" w:type="dxa"/>
            <w:shd w:val="clear" w:color="auto" w:fill="auto"/>
            <w:vAlign w:val="center"/>
          </w:tcPr>
          <w:p w:rsidR="00D43AAD" w:rsidRPr="00C44BC8" w:rsidRDefault="00D43AAD" w:rsidP="00D43AAD">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D43AAD" w:rsidRPr="00C44BC8" w:rsidTr="002B5163">
        <w:tc>
          <w:tcPr>
            <w:tcW w:w="709" w:type="dxa"/>
            <w:shd w:val="clear" w:color="auto" w:fill="auto"/>
            <w:vAlign w:val="center"/>
          </w:tcPr>
          <w:p w:rsidR="00D43AAD" w:rsidRPr="00C44BC8" w:rsidRDefault="00D43AAD" w:rsidP="00D43AAD">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84</w:t>
            </w:r>
          </w:p>
        </w:tc>
        <w:tc>
          <w:tcPr>
            <w:tcW w:w="5811" w:type="dxa"/>
            <w:shd w:val="clear" w:color="auto" w:fill="auto"/>
            <w:vAlign w:val="center"/>
          </w:tcPr>
          <w:p w:rsidR="00D43AAD" w:rsidRPr="00C44BC8" w:rsidRDefault="00D43AAD" w:rsidP="00D43AAD">
            <w:pPr>
              <w:spacing w:before="120" w:after="120" w:line="240" w:lineRule="auto"/>
              <w:jc w:val="both"/>
              <w:rPr>
                <w:rFonts w:ascii="Times New Roman" w:eastAsia="Times New Roman" w:hAnsi="Times New Roman" w:cs="Times New Roman"/>
                <w:color w:val="000000" w:themeColor="text1"/>
                <w:spacing w:val="-8"/>
                <w:sz w:val="28"/>
                <w:szCs w:val="28"/>
              </w:rPr>
            </w:pPr>
            <w:r w:rsidRPr="00C44BC8">
              <w:rPr>
                <w:rFonts w:ascii="Times New Roman" w:eastAsia="Times New Roman" w:hAnsi="Times New Roman" w:cs="Times New Roman"/>
                <w:color w:val="000000" w:themeColor="text1"/>
                <w:sz w:val="28"/>
                <w:szCs w:val="28"/>
              </w:rPr>
              <w:t xml:space="preserve">Thủ tục tặng thưởng Bằng khen của Chủ tịch UBND tỉnh </w:t>
            </w:r>
            <w:r>
              <w:rPr>
                <w:rFonts w:ascii="Times New Roman" w:eastAsia="Times New Roman" w:hAnsi="Times New Roman" w:cs="Times New Roman"/>
                <w:color w:val="000000" w:themeColor="text1"/>
                <w:sz w:val="28"/>
                <w:szCs w:val="28"/>
              </w:rPr>
              <w:t>về thành tích đột xuất</w:t>
            </w:r>
          </w:p>
        </w:tc>
        <w:tc>
          <w:tcPr>
            <w:tcW w:w="3261" w:type="dxa"/>
            <w:vAlign w:val="center"/>
          </w:tcPr>
          <w:p w:rsidR="00D43AAD" w:rsidRPr="00C44BC8" w:rsidRDefault="00D43AAD" w:rsidP="00D43AAD">
            <w:pPr>
              <w:spacing w:after="0" w:line="240" w:lineRule="auto"/>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Thi đua khen thưởng</w:t>
            </w:r>
          </w:p>
        </w:tc>
        <w:tc>
          <w:tcPr>
            <w:tcW w:w="708" w:type="dxa"/>
            <w:shd w:val="clear" w:color="auto" w:fill="auto"/>
            <w:vAlign w:val="center"/>
          </w:tcPr>
          <w:p w:rsidR="00D43AAD" w:rsidRPr="00C44BC8" w:rsidRDefault="00D43AAD" w:rsidP="00D43AAD">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D43AAD" w:rsidRPr="00C44BC8" w:rsidTr="002B5163">
        <w:tc>
          <w:tcPr>
            <w:tcW w:w="709" w:type="dxa"/>
            <w:shd w:val="clear" w:color="auto" w:fill="auto"/>
            <w:vAlign w:val="center"/>
          </w:tcPr>
          <w:p w:rsidR="00D43AAD" w:rsidRPr="00C44BC8" w:rsidRDefault="00D43AAD" w:rsidP="00D43AAD">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85</w:t>
            </w:r>
          </w:p>
        </w:tc>
        <w:tc>
          <w:tcPr>
            <w:tcW w:w="5811" w:type="dxa"/>
            <w:shd w:val="clear" w:color="auto" w:fill="auto"/>
            <w:vAlign w:val="center"/>
          </w:tcPr>
          <w:p w:rsidR="00D43AAD" w:rsidRPr="00C44BC8" w:rsidRDefault="00D43AAD" w:rsidP="00D43AAD">
            <w:pPr>
              <w:spacing w:before="120" w:after="120" w:line="240" w:lineRule="auto"/>
              <w:jc w:val="both"/>
              <w:rPr>
                <w:rFonts w:ascii="Times New Roman" w:eastAsia="Times New Roman" w:hAnsi="Times New Roman" w:cs="Times New Roman"/>
                <w:color w:val="000000" w:themeColor="text1"/>
                <w:spacing w:val="-10"/>
                <w:sz w:val="28"/>
                <w:szCs w:val="28"/>
                <w:lang w:val="nl-NL"/>
              </w:rPr>
            </w:pPr>
            <w:r w:rsidRPr="00C44BC8">
              <w:rPr>
                <w:rFonts w:ascii="Times New Roman" w:eastAsia="Times New Roman" w:hAnsi="Times New Roman" w:cs="Times New Roman"/>
                <w:color w:val="000000" w:themeColor="text1"/>
                <w:sz w:val="28"/>
                <w:szCs w:val="28"/>
              </w:rPr>
              <w:t xml:space="preserve">Thủ tục tặng thưởng Bằng khen của Chủ tịch </w:t>
            </w:r>
            <w:r>
              <w:rPr>
                <w:rFonts w:ascii="Times New Roman" w:eastAsia="Times New Roman" w:hAnsi="Times New Roman" w:cs="Times New Roman"/>
                <w:color w:val="000000" w:themeColor="text1"/>
                <w:sz w:val="28"/>
                <w:szCs w:val="28"/>
              </w:rPr>
              <w:t>UBND tỉnh cho gia đình</w:t>
            </w:r>
          </w:p>
        </w:tc>
        <w:tc>
          <w:tcPr>
            <w:tcW w:w="3261" w:type="dxa"/>
            <w:vAlign w:val="center"/>
          </w:tcPr>
          <w:p w:rsidR="00D43AAD" w:rsidRPr="00C44BC8" w:rsidRDefault="00D43AAD" w:rsidP="00D43AAD">
            <w:pPr>
              <w:spacing w:after="0" w:line="240" w:lineRule="auto"/>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Thi đua khen thưởng</w:t>
            </w:r>
          </w:p>
        </w:tc>
        <w:tc>
          <w:tcPr>
            <w:tcW w:w="708" w:type="dxa"/>
            <w:shd w:val="clear" w:color="auto" w:fill="auto"/>
            <w:vAlign w:val="center"/>
          </w:tcPr>
          <w:p w:rsidR="00D43AAD" w:rsidRPr="00C44BC8" w:rsidRDefault="00D43AAD" w:rsidP="00D43AAD">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D43AAD" w:rsidRPr="00C44BC8" w:rsidTr="002B5163">
        <w:tc>
          <w:tcPr>
            <w:tcW w:w="709" w:type="dxa"/>
            <w:shd w:val="clear" w:color="auto" w:fill="auto"/>
            <w:vAlign w:val="center"/>
          </w:tcPr>
          <w:p w:rsidR="00D43AAD" w:rsidRPr="00C44BC8" w:rsidRDefault="00D43AAD" w:rsidP="00D43AAD">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86</w:t>
            </w:r>
          </w:p>
        </w:tc>
        <w:tc>
          <w:tcPr>
            <w:tcW w:w="5811" w:type="dxa"/>
            <w:shd w:val="clear" w:color="auto" w:fill="auto"/>
            <w:vAlign w:val="center"/>
          </w:tcPr>
          <w:p w:rsidR="00D43AAD" w:rsidRPr="00C44BC8" w:rsidRDefault="00D43AAD" w:rsidP="00D43AAD">
            <w:pPr>
              <w:spacing w:before="60" w:after="60" w:line="240" w:lineRule="auto"/>
              <w:jc w:val="both"/>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pacing w:val="-10"/>
                <w:sz w:val="28"/>
                <w:szCs w:val="28"/>
                <w:lang w:val="nl-NL"/>
              </w:rPr>
              <w:t>Thủ tục tặng thưởng Bằng khen của Chủ tịch UBND</w:t>
            </w:r>
            <w:r>
              <w:rPr>
                <w:rFonts w:ascii="Times New Roman" w:eastAsia="Times New Roman" w:hAnsi="Times New Roman" w:cs="Times New Roman"/>
                <w:color w:val="000000" w:themeColor="text1"/>
                <w:spacing w:val="-10"/>
                <w:sz w:val="28"/>
                <w:szCs w:val="28"/>
                <w:lang w:val="nl-NL"/>
              </w:rPr>
              <w:t xml:space="preserve"> tỉnh về thành tích đối ngoại. </w:t>
            </w:r>
          </w:p>
        </w:tc>
        <w:tc>
          <w:tcPr>
            <w:tcW w:w="3261" w:type="dxa"/>
            <w:vAlign w:val="center"/>
          </w:tcPr>
          <w:p w:rsidR="00D43AAD" w:rsidRPr="00C44BC8" w:rsidRDefault="00D43AAD" w:rsidP="00D43AAD">
            <w:pPr>
              <w:spacing w:after="0" w:line="240" w:lineRule="auto"/>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Thi đua khen thưởng</w:t>
            </w:r>
          </w:p>
        </w:tc>
        <w:tc>
          <w:tcPr>
            <w:tcW w:w="708" w:type="dxa"/>
            <w:shd w:val="clear" w:color="auto" w:fill="auto"/>
            <w:vAlign w:val="center"/>
          </w:tcPr>
          <w:p w:rsidR="00D43AAD" w:rsidRPr="00C44BC8" w:rsidRDefault="00D43AAD" w:rsidP="00D43AAD">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D43AAD" w:rsidRPr="00C44BC8" w:rsidTr="002B5163">
        <w:tc>
          <w:tcPr>
            <w:tcW w:w="709" w:type="dxa"/>
            <w:shd w:val="clear" w:color="auto" w:fill="auto"/>
            <w:vAlign w:val="center"/>
          </w:tcPr>
          <w:p w:rsidR="00D43AAD" w:rsidRPr="00C44BC8" w:rsidRDefault="00D43AAD" w:rsidP="00D43AAD">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87</w:t>
            </w:r>
          </w:p>
        </w:tc>
        <w:tc>
          <w:tcPr>
            <w:tcW w:w="5811" w:type="dxa"/>
            <w:shd w:val="clear" w:color="auto" w:fill="auto"/>
            <w:vAlign w:val="center"/>
          </w:tcPr>
          <w:p w:rsidR="00D43AAD" w:rsidRPr="00C44BC8" w:rsidRDefault="00D43AAD" w:rsidP="00D43AAD">
            <w:pPr>
              <w:spacing w:before="60" w:after="60" w:line="240" w:lineRule="auto"/>
              <w:jc w:val="both"/>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Thủ tục cấp, cấp lại chứng</w:t>
            </w:r>
            <w:r>
              <w:rPr>
                <w:rFonts w:ascii="Times New Roman" w:eastAsia="Times New Roman" w:hAnsi="Times New Roman" w:cs="Times New Roman"/>
                <w:color w:val="000000" w:themeColor="text1"/>
                <w:sz w:val="28"/>
                <w:szCs w:val="28"/>
              </w:rPr>
              <w:t xml:space="preserve"> chỉ hành nghề lưu trữ. </w:t>
            </w:r>
          </w:p>
        </w:tc>
        <w:tc>
          <w:tcPr>
            <w:tcW w:w="3261" w:type="dxa"/>
            <w:vAlign w:val="center"/>
          </w:tcPr>
          <w:p w:rsidR="00D43AAD" w:rsidRPr="00C44BC8" w:rsidRDefault="00D43AAD" w:rsidP="00D43AAD">
            <w:pPr>
              <w:spacing w:after="0" w:line="240" w:lineRule="auto"/>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Văn thư lưu trữ</w:t>
            </w:r>
          </w:p>
        </w:tc>
        <w:tc>
          <w:tcPr>
            <w:tcW w:w="708" w:type="dxa"/>
            <w:shd w:val="clear" w:color="auto" w:fill="auto"/>
            <w:vAlign w:val="center"/>
          </w:tcPr>
          <w:p w:rsidR="00D43AAD" w:rsidRPr="00C44BC8" w:rsidRDefault="00D43AAD" w:rsidP="00D43AAD">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D43AAD" w:rsidRPr="00C44BC8" w:rsidTr="002B5163">
        <w:tc>
          <w:tcPr>
            <w:tcW w:w="709" w:type="dxa"/>
            <w:shd w:val="clear" w:color="auto" w:fill="auto"/>
            <w:vAlign w:val="center"/>
          </w:tcPr>
          <w:p w:rsidR="00D43AAD" w:rsidRPr="00C44BC8" w:rsidRDefault="00D43AAD" w:rsidP="00D43AAD">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88</w:t>
            </w:r>
          </w:p>
        </w:tc>
        <w:tc>
          <w:tcPr>
            <w:tcW w:w="5811" w:type="dxa"/>
            <w:shd w:val="clear" w:color="auto" w:fill="auto"/>
            <w:vAlign w:val="center"/>
          </w:tcPr>
          <w:p w:rsidR="00D43AAD" w:rsidRPr="00C44BC8" w:rsidRDefault="00D43AAD" w:rsidP="00D43AAD">
            <w:pPr>
              <w:spacing w:before="60" w:after="60" w:line="240" w:lineRule="auto"/>
              <w:jc w:val="both"/>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 xml:space="preserve">Thủ tục phục vụ việc sử dụng của độc </w:t>
            </w:r>
            <w:r>
              <w:rPr>
                <w:rFonts w:ascii="Times New Roman" w:eastAsia="Times New Roman" w:hAnsi="Times New Roman" w:cs="Times New Roman"/>
                <w:color w:val="000000" w:themeColor="text1"/>
                <w:sz w:val="28"/>
                <w:szCs w:val="28"/>
              </w:rPr>
              <w:t xml:space="preserve">giả tại phòng đọc. </w:t>
            </w:r>
          </w:p>
        </w:tc>
        <w:tc>
          <w:tcPr>
            <w:tcW w:w="3261" w:type="dxa"/>
            <w:vAlign w:val="center"/>
          </w:tcPr>
          <w:p w:rsidR="00D43AAD" w:rsidRPr="00C44BC8" w:rsidRDefault="00D43AAD" w:rsidP="00D43AAD">
            <w:pPr>
              <w:spacing w:after="0" w:line="240" w:lineRule="auto"/>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Văn thư lưu trữ</w:t>
            </w:r>
          </w:p>
        </w:tc>
        <w:tc>
          <w:tcPr>
            <w:tcW w:w="708" w:type="dxa"/>
            <w:shd w:val="clear" w:color="auto" w:fill="auto"/>
            <w:vAlign w:val="center"/>
          </w:tcPr>
          <w:p w:rsidR="00D43AAD" w:rsidRPr="00C44BC8" w:rsidRDefault="00D43AAD" w:rsidP="00D43AAD">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D43AAD" w:rsidRPr="00C44BC8" w:rsidTr="002B5163">
        <w:trPr>
          <w:trHeight w:val="619"/>
        </w:trPr>
        <w:tc>
          <w:tcPr>
            <w:tcW w:w="709" w:type="dxa"/>
            <w:shd w:val="clear" w:color="auto" w:fill="auto"/>
            <w:vAlign w:val="center"/>
          </w:tcPr>
          <w:p w:rsidR="00D43AAD" w:rsidRPr="00C44BC8" w:rsidRDefault="00D43AAD" w:rsidP="00D43AAD">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89</w:t>
            </w:r>
          </w:p>
        </w:tc>
        <w:tc>
          <w:tcPr>
            <w:tcW w:w="5811" w:type="dxa"/>
            <w:shd w:val="clear" w:color="auto" w:fill="auto"/>
            <w:vAlign w:val="center"/>
          </w:tcPr>
          <w:p w:rsidR="00D43AAD" w:rsidRPr="00C44BC8" w:rsidRDefault="00D43AAD" w:rsidP="00D43AAD">
            <w:pPr>
              <w:spacing w:before="60" w:after="60" w:line="240" w:lineRule="auto"/>
              <w:jc w:val="both"/>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Thủ tục cấp bản sao</w:t>
            </w:r>
            <w:r>
              <w:rPr>
                <w:rFonts w:ascii="Times New Roman" w:eastAsia="Times New Roman" w:hAnsi="Times New Roman" w:cs="Times New Roman"/>
                <w:color w:val="000000" w:themeColor="text1"/>
                <w:sz w:val="28"/>
                <w:szCs w:val="28"/>
              </w:rPr>
              <w:t xml:space="preserve"> và chứng thực lưu trữ</w:t>
            </w:r>
          </w:p>
        </w:tc>
        <w:tc>
          <w:tcPr>
            <w:tcW w:w="3261" w:type="dxa"/>
            <w:vAlign w:val="center"/>
          </w:tcPr>
          <w:p w:rsidR="00D43AAD" w:rsidRPr="00C44BC8" w:rsidRDefault="00D43AAD" w:rsidP="00D43AAD">
            <w:pPr>
              <w:spacing w:after="0" w:line="240" w:lineRule="auto"/>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Văn thư lưu trữ</w:t>
            </w:r>
          </w:p>
        </w:tc>
        <w:tc>
          <w:tcPr>
            <w:tcW w:w="708" w:type="dxa"/>
            <w:shd w:val="clear" w:color="auto" w:fill="auto"/>
            <w:vAlign w:val="center"/>
          </w:tcPr>
          <w:p w:rsidR="00D43AAD" w:rsidRPr="00C44BC8" w:rsidRDefault="00D43AAD" w:rsidP="00D43AAD">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9562CC" w:rsidRPr="00C44BC8" w:rsidTr="002B5163">
        <w:trPr>
          <w:trHeight w:val="651"/>
        </w:trPr>
        <w:tc>
          <w:tcPr>
            <w:tcW w:w="709" w:type="dxa"/>
            <w:shd w:val="clear" w:color="auto" w:fill="auto"/>
            <w:vAlign w:val="center"/>
          </w:tcPr>
          <w:p w:rsidR="009562CC" w:rsidRPr="00C44BC8" w:rsidRDefault="009562CC" w:rsidP="009562CC">
            <w:pPr>
              <w:autoSpaceDE w:val="0"/>
              <w:autoSpaceDN w:val="0"/>
              <w:adjustRightInd w:val="0"/>
              <w:spacing w:after="0" w:line="240" w:lineRule="auto"/>
              <w:ind w:right="-87"/>
              <w:jc w:val="center"/>
              <w:rPr>
                <w:rFonts w:ascii="Times New Roman" w:eastAsia="Times New Roman" w:hAnsi="Times New Roman" w:cs="Times New Roman"/>
                <w:b/>
                <w:color w:val="000000" w:themeColor="text1"/>
                <w:sz w:val="28"/>
                <w:szCs w:val="28"/>
              </w:rPr>
            </w:pPr>
            <w:r w:rsidRPr="00C44BC8">
              <w:rPr>
                <w:rFonts w:ascii="Times New Roman" w:eastAsia="Times New Roman" w:hAnsi="Times New Roman" w:cs="Times New Roman"/>
                <w:b/>
                <w:color w:val="000000" w:themeColor="text1"/>
                <w:sz w:val="28"/>
                <w:szCs w:val="28"/>
              </w:rPr>
              <w:t>II</w:t>
            </w:r>
          </w:p>
        </w:tc>
        <w:tc>
          <w:tcPr>
            <w:tcW w:w="5811" w:type="dxa"/>
            <w:shd w:val="clear" w:color="auto" w:fill="auto"/>
            <w:vAlign w:val="center"/>
          </w:tcPr>
          <w:p w:rsidR="009562CC" w:rsidRPr="00C44BC8" w:rsidRDefault="007D3446" w:rsidP="009562CC">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val="hr-HR"/>
              </w:rPr>
            </w:pPr>
            <w:r>
              <w:rPr>
                <w:rFonts w:ascii="Times New Roman" w:eastAsia="Times New Roman" w:hAnsi="Times New Roman" w:cs="Times New Roman"/>
                <w:b/>
                <w:color w:val="000000" w:themeColor="text1"/>
                <w:sz w:val="28"/>
                <w:szCs w:val="28"/>
              </w:rPr>
              <w:t>CẤP HUYỆN (29</w:t>
            </w:r>
            <w:r w:rsidR="009562CC" w:rsidRPr="00C44BC8">
              <w:rPr>
                <w:rFonts w:ascii="Times New Roman" w:eastAsia="Times New Roman" w:hAnsi="Times New Roman" w:cs="Times New Roman"/>
                <w:b/>
                <w:color w:val="000000" w:themeColor="text1"/>
                <w:sz w:val="28"/>
                <w:szCs w:val="28"/>
              </w:rPr>
              <w:t xml:space="preserve"> TTHC)</w:t>
            </w:r>
          </w:p>
        </w:tc>
        <w:tc>
          <w:tcPr>
            <w:tcW w:w="3261" w:type="dxa"/>
            <w:shd w:val="clear" w:color="auto" w:fill="auto"/>
            <w:vAlign w:val="center"/>
          </w:tcPr>
          <w:p w:rsidR="009562CC" w:rsidRPr="00C44BC8" w:rsidRDefault="009562CC" w:rsidP="009562CC">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val="hr-HR"/>
              </w:rPr>
            </w:pPr>
          </w:p>
        </w:tc>
        <w:tc>
          <w:tcPr>
            <w:tcW w:w="708" w:type="dxa"/>
            <w:shd w:val="clear" w:color="auto" w:fill="auto"/>
            <w:vAlign w:val="center"/>
          </w:tcPr>
          <w:p w:rsidR="009562CC" w:rsidRPr="00C44BC8" w:rsidRDefault="009562CC" w:rsidP="009562CC">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val="hr-HR"/>
              </w:rPr>
            </w:pPr>
          </w:p>
        </w:tc>
      </w:tr>
      <w:tr w:rsidR="009562CC" w:rsidRPr="00C44BC8" w:rsidTr="002B5163">
        <w:tc>
          <w:tcPr>
            <w:tcW w:w="709" w:type="dxa"/>
            <w:shd w:val="clear" w:color="auto" w:fill="auto"/>
            <w:vAlign w:val="center"/>
          </w:tcPr>
          <w:p w:rsidR="009562CC" w:rsidRPr="00C44BC8" w:rsidRDefault="009562CC" w:rsidP="009562CC">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1</w:t>
            </w:r>
          </w:p>
        </w:tc>
        <w:tc>
          <w:tcPr>
            <w:tcW w:w="5811" w:type="dxa"/>
            <w:shd w:val="clear" w:color="auto" w:fill="auto"/>
            <w:vAlign w:val="center"/>
          </w:tcPr>
          <w:p w:rsidR="009562CC" w:rsidRPr="00C44BC8" w:rsidRDefault="009562CC" w:rsidP="009562CC">
            <w:pPr>
              <w:spacing w:before="60" w:after="60" w:line="240" w:lineRule="auto"/>
              <w:jc w:val="both"/>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 xml:space="preserve">Thủ tục công nhận ban </w:t>
            </w:r>
            <w:r>
              <w:rPr>
                <w:rFonts w:ascii="Times New Roman" w:eastAsia="Times New Roman" w:hAnsi="Times New Roman" w:cs="Times New Roman"/>
                <w:color w:val="000000" w:themeColor="text1"/>
                <w:sz w:val="28"/>
                <w:szCs w:val="28"/>
              </w:rPr>
              <w:t>vận động thành lập hội</w:t>
            </w:r>
          </w:p>
        </w:tc>
        <w:tc>
          <w:tcPr>
            <w:tcW w:w="3261" w:type="dxa"/>
            <w:vAlign w:val="center"/>
          </w:tcPr>
          <w:p w:rsidR="009562CC" w:rsidRPr="00C44BC8" w:rsidRDefault="000E3028" w:rsidP="00261E03">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Quản lý nhà nước về hội</w:t>
            </w:r>
          </w:p>
        </w:tc>
        <w:tc>
          <w:tcPr>
            <w:tcW w:w="708" w:type="dxa"/>
            <w:shd w:val="clear" w:color="auto" w:fill="auto"/>
            <w:vAlign w:val="center"/>
          </w:tcPr>
          <w:p w:rsidR="009562CC" w:rsidRPr="00C44BC8" w:rsidRDefault="009562CC" w:rsidP="009562CC">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CF4DC0" w:rsidRPr="00C44BC8" w:rsidTr="002B5163">
        <w:tc>
          <w:tcPr>
            <w:tcW w:w="709" w:type="dxa"/>
            <w:shd w:val="clear" w:color="auto" w:fill="auto"/>
            <w:vAlign w:val="center"/>
          </w:tcPr>
          <w:p w:rsidR="00CF4DC0" w:rsidRPr="00C44BC8" w:rsidRDefault="00CF4DC0" w:rsidP="00CF4DC0">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2</w:t>
            </w:r>
          </w:p>
        </w:tc>
        <w:tc>
          <w:tcPr>
            <w:tcW w:w="5811" w:type="dxa"/>
            <w:shd w:val="clear" w:color="auto" w:fill="auto"/>
            <w:vAlign w:val="center"/>
          </w:tcPr>
          <w:p w:rsidR="00CF4DC0" w:rsidRPr="00C44BC8" w:rsidRDefault="00CF4DC0" w:rsidP="00CF4DC0">
            <w:pPr>
              <w:spacing w:before="60" w:after="6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Thủ tục thành lập hội</w:t>
            </w:r>
          </w:p>
        </w:tc>
        <w:tc>
          <w:tcPr>
            <w:tcW w:w="3261" w:type="dxa"/>
            <w:vAlign w:val="center"/>
          </w:tcPr>
          <w:p w:rsidR="00CF4DC0" w:rsidRDefault="00CF4DC0" w:rsidP="00CF4DC0">
            <w:r w:rsidRPr="00ED130F">
              <w:rPr>
                <w:rFonts w:ascii="Times New Roman" w:eastAsia="Times New Roman" w:hAnsi="Times New Roman" w:cs="Times New Roman"/>
                <w:color w:val="000000" w:themeColor="text1"/>
                <w:sz w:val="28"/>
                <w:szCs w:val="28"/>
              </w:rPr>
              <w:t>Quản lý nhà nước về hội</w:t>
            </w:r>
          </w:p>
        </w:tc>
        <w:tc>
          <w:tcPr>
            <w:tcW w:w="708" w:type="dxa"/>
            <w:shd w:val="clear" w:color="auto" w:fill="auto"/>
            <w:vAlign w:val="center"/>
          </w:tcPr>
          <w:p w:rsidR="00CF4DC0" w:rsidRPr="00C44BC8" w:rsidRDefault="00CF4DC0" w:rsidP="00CF4DC0">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CF4DC0" w:rsidRPr="00C44BC8" w:rsidTr="002B5163">
        <w:tc>
          <w:tcPr>
            <w:tcW w:w="709" w:type="dxa"/>
            <w:shd w:val="clear" w:color="auto" w:fill="auto"/>
            <w:vAlign w:val="center"/>
          </w:tcPr>
          <w:p w:rsidR="00CF4DC0" w:rsidRPr="00C44BC8" w:rsidRDefault="00CF4DC0" w:rsidP="00CF4DC0">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3</w:t>
            </w:r>
          </w:p>
        </w:tc>
        <w:tc>
          <w:tcPr>
            <w:tcW w:w="5811" w:type="dxa"/>
            <w:shd w:val="clear" w:color="auto" w:fill="auto"/>
            <w:vAlign w:val="center"/>
          </w:tcPr>
          <w:p w:rsidR="00CF4DC0" w:rsidRPr="00C44BC8" w:rsidRDefault="00CF4DC0" w:rsidP="00CF4DC0">
            <w:pPr>
              <w:spacing w:after="0" w:line="240" w:lineRule="auto"/>
              <w:jc w:val="both"/>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Thủ tục</w:t>
            </w:r>
            <w:r>
              <w:rPr>
                <w:rFonts w:ascii="Times New Roman" w:eastAsia="Times New Roman" w:hAnsi="Times New Roman" w:cs="Times New Roman"/>
                <w:color w:val="000000" w:themeColor="text1"/>
                <w:sz w:val="28"/>
                <w:szCs w:val="28"/>
              </w:rPr>
              <w:t xml:space="preserve"> phê duyệt Điều lệ hội</w:t>
            </w:r>
          </w:p>
        </w:tc>
        <w:tc>
          <w:tcPr>
            <w:tcW w:w="3261" w:type="dxa"/>
            <w:vAlign w:val="center"/>
          </w:tcPr>
          <w:p w:rsidR="00CF4DC0" w:rsidRDefault="00CF4DC0" w:rsidP="00CF4DC0">
            <w:r w:rsidRPr="00ED130F">
              <w:rPr>
                <w:rFonts w:ascii="Times New Roman" w:eastAsia="Times New Roman" w:hAnsi="Times New Roman" w:cs="Times New Roman"/>
                <w:color w:val="000000" w:themeColor="text1"/>
                <w:sz w:val="28"/>
                <w:szCs w:val="28"/>
              </w:rPr>
              <w:t>Quản lý nhà nước về hội</w:t>
            </w:r>
          </w:p>
        </w:tc>
        <w:tc>
          <w:tcPr>
            <w:tcW w:w="708" w:type="dxa"/>
            <w:shd w:val="clear" w:color="auto" w:fill="auto"/>
            <w:vAlign w:val="center"/>
          </w:tcPr>
          <w:p w:rsidR="00CF4DC0" w:rsidRPr="00C44BC8" w:rsidRDefault="00CF4DC0" w:rsidP="00CF4DC0">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CF4DC0" w:rsidRPr="00C44BC8" w:rsidTr="002B5163">
        <w:tc>
          <w:tcPr>
            <w:tcW w:w="709" w:type="dxa"/>
            <w:shd w:val="clear" w:color="auto" w:fill="auto"/>
            <w:vAlign w:val="center"/>
          </w:tcPr>
          <w:p w:rsidR="00CF4DC0" w:rsidRPr="00C44BC8" w:rsidRDefault="00CF4DC0" w:rsidP="00CF4DC0">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4</w:t>
            </w:r>
          </w:p>
        </w:tc>
        <w:tc>
          <w:tcPr>
            <w:tcW w:w="5811" w:type="dxa"/>
            <w:shd w:val="clear" w:color="auto" w:fill="auto"/>
            <w:vAlign w:val="center"/>
          </w:tcPr>
          <w:p w:rsidR="00CF4DC0" w:rsidRPr="00C44BC8" w:rsidRDefault="00CF4DC0" w:rsidP="00CF4DC0">
            <w:pPr>
              <w:spacing w:before="60" w:after="60" w:line="264" w:lineRule="auto"/>
              <w:jc w:val="both"/>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 xml:space="preserve">Thủ tục chia, tách; </w:t>
            </w:r>
            <w:r>
              <w:rPr>
                <w:rFonts w:ascii="Times New Roman" w:eastAsia="Times New Roman" w:hAnsi="Times New Roman" w:cs="Times New Roman"/>
                <w:color w:val="000000" w:themeColor="text1"/>
                <w:sz w:val="28"/>
                <w:szCs w:val="28"/>
              </w:rPr>
              <w:t>sáp nhật; hợp nhất hội</w:t>
            </w:r>
          </w:p>
        </w:tc>
        <w:tc>
          <w:tcPr>
            <w:tcW w:w="3261" w:type="dxa"/>
            <w:vAlign w:val="center"/>
          </w:tcPr>
          <w:p w:rsidR="00CF4DC0" w:rsidRDefault="00CF4DC0" w:rsidP="00CF4DC0">
            <w:r w:rsidRPr="00ED130F">
              <w:rPr>
                <w:rFonts w:ascii="Times New Roman" w:eastAsia="Times New Roman" w:hAnsi="Times New Roman" w:cs="Times New Roman"/>
                <w:color w:val="000000" w:themeColor="text1"/>
                <w:sz w:val="28"/>
                <w:szCs w:val="28"/>
              </w:rPr>
              <w:t>Quản lý nhà nước về hội</w:t>
            </w:r>
          </w:p>
        </w:tc>
        <w:tc>
          <w:tcPr>
            <w:tcW w:w="708" w:type="dxa"/>
            <w:shd w:val="clear" w:color="auto" w:fill="auto"/>
            <w:vAlign w:val="center"/>
          </w:tcPr>
          <w:p w:rsidR="00CF4DC0" w:rsidRPr="00C44BC8" w:rsidRDefault="00CF4DC0" w:rsidP="00CF4DC0">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CF4DC0" w:rsidRPr="00C44BC8" w:rsidTr="002B5163">
        <w:tc>
          <w:tcPr>
            <w:tcW w:w="709" w:type="dxa"/>
            <w:shd w:val="clear" w:color="auto" w:fill="auto"/>
            <w:vAlign w:val="center"/>
          </w:tcPr>
          <w:p w:rsidR="00CF4DC0" w:rsidRPr="00C44BC8" w:rsidRDefault="00CF4DC0" w:rsidP="00CF4DC0">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5</w:t>
            </w:r>
          </w:p>
        </w:tc>
        <w:tc>
          <w:tcPr>
            <w:tcW w:w="5811" w:type="dxa"/>
            <w:shd w:val="clear" w:color="auto" w:fill="auto"/>
            <w:vAlign w:val="center"/>
          </w:tcPr>
          <w:p w:rsidR="00CF4DC0" w:rsidRPr="00C44BC8" w:rsidRDefault="00CF4DC0" w:rsidP="00CF4DC0">
            <w:pPr>
              <w:spacing w:before="60" w:after="60" w:line="264" w:lineRule="auto"/>
              <w:jc w:val="both"/>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 xml:space="preserve">Thủ tục đổi </w:t>
            </w:r>
            <w:r>
              <w:rPr>
                <w:rFonts w:ascii="Times New Roman" w:eastAsia="Times New Roman" w:hAnsi="Times New Roman" w:cs="Times New Roman"/>
                <w:color w:val="000000" w:themeColor="text1"/>
                <w:sz w:val="28"/>
                <w:szCs w:val="28"/>
              </w:rPr>
              <w:t xml:space="preserve">tên hội </w:t>
            </w:r>
          </w:p>
        </w:tc>
        <w:tc>
          <w:tcPr>
            <w:tcW w:w="3261" w:type="dxa"/>
            <w:vAlign w:val="center"/>
          </w:tcPr>
          <w:p w:rsidR="00CF4DC0" w:rsidRDefault="00CF4DC0" w:rsidP="00CF4DC0">
            <w:r w:rsidRPr="00ED130F">
              <w:rPr>
                <w:rFonts w:ascii="Times New Roman" w:eastAsia="Times New Roman" w:hAnsi="Times New Roman" w:cs="Times New Roman"/>
                <w:color w:val="000000" w:themeColor="text1"/>
                <w:sz w:val="28"/>
                <w:szCs w:val="28"/>
              </w:rPr>
              <w:t>Quản lý nhà nước về hội</w:t>
            </w:r>
          </w:p>
        </w:tc>
        <w:tc>
          <w:tcPr>
            <w:tcW w:w="708" w:type="dxa"/>
            <w:shd w:val="clear" w:color="auto" w:fill="auto"/>
            <w:vAlign w:val="center"/>
          </w:tcPr>
          <w:p w:rsidR="00CF4DC0" w:rsidRPr="00C44BC8" w:rsidRDefault="00CF4DC0" w:rsidP="00CF4DC0">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CF4DC0" w:rsidRPr="00C44BC8" w:rsidTr="002B5163">
        <w:tc>
          <w:tcPr>
            <w:tcW w:w="709" w:type="dxa"/>
            <w:shd w:val="clear" w:color="auto" w:fill="auto"/>
            <w:vAlign w:val="center"/>
          </w:tcPr>
          <w:p w:rsidR="00CF4DC0" w:rsidRPr="00C44BC8" w:rsidRDefault="00CF4DC0" w:rsidP="00CF4DC0">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6</w:t>
            </w:r>
          </w:p>
        </w:tc>
        <w:tc>
          <w:tcPr>
            <w:tcW w:w="5811" w:type="dxa"/>
            <w:shd w:val="clear" w:color="auto" w:fill="auto"/>
            <w:vAlign w:val="center"/>
          </w:tcPr>
          <w:p w:rsidR="00CF4DC0" w:rsidRPr="00C44BC8" w:rsidRDefault="00CF4DC0" w:rsidP="00CF4DC0">
            <w:pPr>
              <w:spacing w:before="60" w:after="60" w:line="264" w:lineRule="auto"/>
              <w:jc w:val="both"/>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w:t>
            </w:r>
            <w:r>
              <w:rPr>
                <w:rFonts w:ascii="Times New Roman" w:eastAsia="Times New Roman" w:hAnsi="Times New Roman" w:cs="Times New Roman"/>
                <w:color w:val="000000" w:themeColor="text1"/>
                <w:sz w:val="28"/>
                <w:szCs w:val="28"/>
              </w:rPr>
              <w:t>hủ tục hội tự giải thể</w:t>
            </w:r>
          </w:p>
        </w:tc>
        <w:tc>
          <w:tcPr>
            <w:tcW w:w="3261" w:type="dxa"/>
            <w:vAlign w:val="center"/>
          </w:tcPr>
          <w:p w:rsidR="00CF4DC0" w:rsidRDefault="00CF4DC0" w:rsidP="00CF4DC0">
            <w:r w:rsidRPr="00ED130F">
              <w:rPr>
                <w:rFonts w:ascii="Times New Roman" w:eastAsia="Times New Roman" w:hAnsi="Times New Roman" w:cs="Times New Roman"/>
                <w:color w:val="000000" w:themeColor="text1"/>
                <w:sz w:val="28"/>
                <w:szCs w:val="28"/>
              </w:rPr>
              <w:t>Quản lý nhà nước về hội</w:t>
            </w:r>
          </w:p>
        </w:tc>
        <w:tc>
          <w:tcPr>
            <w:tcW w:w="708" w:type="dxa"/>
            <w:shd w:val="clear" w:color="auto" w:fill="auto"/>
            <w:vAlign w:val="center"/>
          </w:tcPr>
          <w:p w:rsidR="00CF4DC0" w:rsidRPr="00C44BC8" w:rsidRDefault="00CF4DC0" w:rsidP="00CF4DC0">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CF4DC0" w:rsidRPr="00C44BC8" w:rsidTr="002B5163">
        <w:tc>
          <w:tcPr>
            <w:tcW w:w="709" w:type="dxa"/>
            <w:shd w:val="clear" w:color="auto" w:fill="auto"/>
            <w:vAlign w:val="center"/>
          </w:tcPr>
          <w:p w:rsidR="00CF4DC0" w:rsidRPr="00C44BC8" w:rsidRDefault="00CF4DC0" w:rsidP="00CF4DC0">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7</w:t>
            </w:r>
          </w:p>
        </w:tc>
        <w:tc>
          <w:tcPr>
            <w:tcW w:w="5811" w:type="dxa"/>
            <w:shd w:val="clear" w:color="auto" w:fill="auto"/>
            <w:vAlign w:val="center"/>
          </w:tcPr>
          <w:p w:rsidR="00CF4DC0" w:rsidRPr="00C44BC8" w:rsidRDefault="00CF4DC0" w:rsidP="00CF4DC0">
            <w:pPr>
              <w:spacing w:before="60" w:after="60" w:line="264" w:lineRule="auto"/>
              <w:jc w:val="both"/>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Thủ tục báo cáo tổ chức đại hội nhiệm kỳ, đại h</w:t>
            </w:r>
            <w:r w:rsidR="00FD5A76">
              <w:rPr>
                <w:rFonts w:ascii="Times New Roman" w:eastAsia="Times New Roman" w:hAnsi="Times New Roman" w:cs="Times New Roman"/>
                <w:color w:val="000000" w:themeColor="text1"/>
                <w:sz w:val="28"/>
                <w:szCs w:val="28"/>
              </w:rPr>
              <w:t>ội</w:t>
            </w:r>
            <w:r>
              <w:rPr>
                <w:rFonts w:ascii="Times New Roman" w:eastAsia="Times New Roman" w:hAnsi="Times New Roman" w:cs="Times New Roman"/>
                <w:color w:val="000000" w:themeColor="text1"/>
                <w:sz w:val="28"/>
                <w:szCs w:val="28"/>
              </w:rPr>
              <w:t xml:space="preserve"> bất thường của hội</w:t>
            </w:r>
          </w:p>
        </w:tc>
        <w:tc>
          <w:tcPr>
            <w:tcW w:w="3261" w:type="dxa"/>
            <w:vAlign w:val="center"/>
          </w:tcPr>
          <w:p w:rsidR="00CF4DC0" w:rsidRDefault="00CF4DC0" w:rsidP="00CF4DC0">
            <w:r w:rsidRPr="00ED130F">
              <w:rPr>
                <w:rFonts w:ascii="Times New Roman" w:eastAsia="Times New Roman" w:hAnsi="Times New Roman" w:cs="Times New Roman"/>
                <w:color w:val="000000" w:themeColor="text1"/>
                <w:sz w:val="28"/>
                <w:szCs w:val="28"/>
              </w:rPr>
              <w:t>Quản lý nhà nước về hội</w:t>
            </w:r>
          </w:p>
        </w:tc>
        <w:tc>
          <w:tcPr>
            <w:tcW w:w="708" w:type="dxa"/>
            <w:shd w:val="clear" w:color="auto" w:fill="auto"/>
            <w:vAlign w:val="center"/>
          </w:tcPr>
          <w:p w:rsidR="00CF4DC0" w:rsidRPr="00C44BC8" w:rsidRDefault="00CF4DC0" w:rsidP="00CF4DC0">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9C5046" w:rsidRPr="00C44BC8" w:rsidTr="002B5163">
        <w:tc>
          <w:tcPr>
            <w:tcW w:w="709" w:type="dxa"/>
            <w:shd w:val="clear" w:color="auto" w:fill="auto"/>
            <w:vAlign w:val="center"/>
          </w:tcPr>
          <w:p w:rsidR="009C5046" w:rsidRPr="00C44BC8" w:rsidRDefault="00627768" w:rsidP="009C5046">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8</w:t>
            </w:r>
          </w:p>
        </w:tc>
        <w:tc>
          <w:tcPr>
            <w:tcW w:w="5811" w:type="dxa"/>
            <w:shd w:val="clear" w:color="auto" w:fill="auto"/>
            <w:vAlign w:val="center"/>
          </w:tcPr>
          <w:p w:rsidR="009C5046" w:rsidRPr="00D50BDC" w:rsidRDefault="009C5046" w:rsidP="009C5046">
            <w:pPr>
              <w:spacing w:before="60" w:after="60" w:line="264" w:lineRule="auto"/>
              <w:jc w:val="both"/>
              <w:rPr>
                <w:rFonts w:ascii="Times New Roman" w:eastAsia="Times New Roman" w:hAnsi="Times New Roman" w:cs="Times New Roman"/>
                <w:color w:val="0070C0"/>
                <w:sz w:val="28"/>
                <w:szCs w:val="28"/>
              </w:rPr>
            </w:pPr>
            <w:r w:rsidRPr="00D50BDC">
              <w:rPr>
                <w:rFonts w:ascii="Times New Roman" w:eastAsia="Times New Roman" w:hAnsi="Times New Roman" w:cs="Times New Roman"/>
                <w:color w:val="0070C0"/>
                <w:sz w:val="28"/>
                <w:szCs w:val="28"/>
              </w:rPr>
              <w:t>Thủ tục thẩm định thành lập tổ chức hành chính</w:t>
            </w:r>
          </w:p>
        </w:tc>
        <w:tc>
          <w:tcPr>
            <w:tcW w:w="3261" w:type="dxa"/>
            <w:vAlign w:val="center"/>
          </w:tcPr>
          <w:p w:rsidR="009C5046" w:rsidRPr="001B7D99" w:rsidRDefault="009C5046" w:rsidP="009C5046">
            <w:pPr>
              <w:spacing w:after="0" w:line="240" w:lineRule="auto"/>
              <w:jc w:val="center"/>
              <w:rPr>
                <w:rFonts w:ascii="Times New Roman" w:eastAsia="Times New Roman" w:hAnsi="Times New Roman" w:cs="Times New Roman"/>
                <w:color w:val="0070C0"/>
                <w:sz w:val="28"/>
                <w:szCs w:val="28"/>
              </w:rPr>
            </w:pPr>
            <w:r w:rsidRPr="001B7D99">
              <w:rPr>
                <w:rFonts w:ascii="Times New Roman" w:eastAsia="Times New Roman" w:hAnsi="Times New Roman" w:cs="Times New Roman"/>
                <w:color w:val="0070C0"/>
                <w:sz w:val="28"/>
                <w:szCs w:val="28"/>
              </w:rPr>
              <w:t>Tổ chức hành chính</w:t>
            </w:r>
          </w:p>
        </w:tc>
        <w:tc>
          <w:tcPr>
            <w:tcW w:w="708" w:type="dxa"/>
            <w:shd w:val="clear" w:color="auto" w:fill="auto"/>
            <w:vAlign w:val="center"/>
          </w:tcPr>
          <w:p w:rsidR="009C5046" w:rsidRPr="00C44BC8" w:rsidRDefault="009C5046" w:rsidP="009C5046">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9C5046" w:rsidRPr="00C44BC8" w:rsidTr="002B5163">
        <w:tc>
          <w:tcPr>
            <w:tcW w:w="709" w:type="dxa"/>
            <w:shd w:val="clear" w:color="auto" w:fill="auto"/>
            <w:vAlign w:val="center"/>
          </w:tcPr>
          <w:p w:rsidR="009C5046" w:rsidRPr="00C44BC8" w:rsidRDefault="00627768" w:rsidP="009C5046">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9</w:t>
            </w:r>
          </w:p>
        </w:tc>
        <w:tc>
          <w:tcPr>
            <w:tcW w:w="5811" w:type="dxa"/>
            <w:shd w:val="clear" w:color="auto" w:fill="auto"/>
            <w:vAlign w:val="center"/>
          </w:tcPr>
          <w:p w:rsidR="009C5046" w:rsidRPr="00D50BDC" w:rsidRDefault="009C5046" w:rsidP="009C5046">
            <w:pPr>
              <w:spacing w:before="60" w:after="60" w:line="264" w:lineRule="auto"/>
              <w:jc w:val="both"/>
              <w:rPr>
                <w:rFonts w:ascii="Times New Roman" w:eastAsia="Times New Roman" w:hAnsi="Times New Roman" w:cs="Times New Roman"/>
                <w:color w:val="0070C0"/>
                <w:sz w:val="28"/>
                <w:szCs w:val="28"/>
              </w:rPr>
            </w:pPr>
            <w:r w:rsidRPr="00D50BDC">
              <w:rPr>
                <w:rFonts w:ascii="Times New Roman" w:eastAsia="Times New Roman" w:hAnsi="Times New Roman" w:cs="Times New Roman"/>
                <w:color w:val="0070C0"/>
                <w:sz w:val="28"/>
                <w:szCs w:val="28"/>
              </w:rPr>
              <w:t>Thủ tục thẩm định tổ chức lại tổ chức hành chính</w:t>
            </w:r>
          </w:p>
        </w:tc>
        <w:tc>
          <w:tcPr>
            <w:tcW w:w="3261" w:type="dxa"/>
            <w:vAlign w:val="center"/>
          </w:tcPr>
          <w:p w:rsidR="009C5046" w:rsidRPr="001B7D99" w:rsidRDefault="009C5046" w:rsidP="009C5046">
            <w:pPr>
              <w:spacing w:after="0" w:line="240" w:lineRule="auto"/>
              <w:jc w:val="center"/>
              <w:rPr>
                <w:rFonts w:ascii="Times New Roman" w:eastAsia="Times New Roman" w:hAnsi="Times New Roman" w:cs="Times New Roman"/>
                <w:color w:val="0070C0"/>
                <w:sz w:val="28"/>
                <w:szCs w:val="28"/>
              </w:rPr>
            </w:pPr>
            <w:r w:rsidRPr="001B7D99">
              <w:rPr>
                <w:rFonts w:ascii="Times New Roman" w:eastAsia="Times New Roman" w:hAnsi="Times New Roman" w:cs="Times New Roman"/>
                <w:color w:val="0070C0"/>
                <w:sz w:val="28"/>
                <w:szCs w:val="28"/>
              </w:rPr>
              <w:t>Tổ chức hành chính</w:t>
            </w:r>
          </w:p>
        </w:tc>
        <w:tc>
          <w:tcPr>
            <w:tcW w:w="708" w:type="dxa"/>
            <w:shd w:val="clear" w:color="auto" w:fill="auto"/>
            <w:vAlign w:val="center"/>
          </w:tcPr>
          <w:p w:rsidR="009C5046" w:rsidRPr="00C44BC8" w:rsidRDefault="009C5046" w:rsidP="009C5046">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9C5046" w:rsidRPr="00C44BC8" w:rsidTr="002B5163">
        <w:tc>
          <w:tcPr>
            <w:tcW w:w="709" w:type="dxa"/>
            <w:shd w:val="clear" w:color="auto" w:fill="auto"/>
            <w:vAlign w:val="center"/>
          </w:tcPr>
          <w:p w:rsidR="009C5046" w:rsidRPr="00C44BC8" w:rsidRDefault="00627768" w:rsidP="009C5046">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10</w:t>
            </w:r>
          </w:p>
        </w:tc>
        <w:tc>
          <w:tcPr>
            <w:tcW w:w="5811" w:type="dxa"/>
            <w:shd w:val="clear" w:color="auto" w:fill="auto"/>
            <w:vAlign w:val="center"/>
          </w:tcPr>
          <w:p w:rsidR="009C5046" w:rsidRPr="00D50BDC" w:rsidRDefault="009C5046" w:rsidP="009C5046">
            <w:pPr>
              <w:spacing w:before="60" w:after="60" w:line="264" w:lineRule="auto"/>
              <w:jc w:val="both"/>
              <w:rPr>
                <w:rFonts w:ascii="Times New Roman" w:eastAsia="Times New Roman" w:hAnsi="Times New Roman" w:cs="Times New Roman"/>
                <w:color w:val="0070C0"/>
                <w:sz w:val="28"/>
                <w:szCs w:val="28"/>
              </w:rPr>
            </w:pPr>
            <w:r w:rsidRPr="00D50BDC">
              <w:rPr>
                <w:rFonts w:ascii="Times New Roman" w:eastAsia="Times New Roman" w:hAnsi="Times New Roman" w:cs="Times New Roman"/>
                <w:color w:val="0070C0"/>
                <w:sz w:val="28"/>
                <w:szCs w:val="28"/>
              </w:rPr>
              <w:t>Thủ tục thẩm định giải thể tổ chức hành chính</w:t>
            </w:r>
          </w:p>
        </w:tc>
        <w:tc>
          <w:tcPr>
            <w:tcW w:w="3261" w:type="dxa"/>
            <w:vAlign w:val="center"/>
          </w:tcPr>
          <w:p w:rsidR="009C5046" w:rsidRPr="001B7D99" w:rsidRDefault="009C5046" w:rsidP="009C5046">
            <w:pPr>
              <w:spacing w:after="0" w:line="240" w:lineRule="auto"/>
              <w:jc w:val="center"/>
              <w:rPr>
                <w:rFonts w:ascii="Times New Roman" w:eastAsia="Times New Roman" w:hAnsi="Times New Roman" w:cs="Times New Roman"/>
                <w:color w:val="0070C0"/>
                <w:sz w:val="28"/>
                <w:szCs w:val="28"/>
              </w:rPr>
            </w:pPr>
            <w:r w:rsidRPr="001B7D99">
              <w:rPr>
                <w:rFonts w:ascii="Times New Roman" w:eastAsia="Times New Roman" w:hAnsi="Times New Roman" w:cs="Times New Roman"/>
                <w:color w:val="0070C0"/>
                <w:sz w:val="28"/>
                <w:szCs w:val="28"/>
              </w:rPr>
              <w:t>Tổ chức hành chính</w:t>
            </w:r>
          </w:p>
        </w:tc>
        <w:tc>
          <w:tcPr>
            <w:tcW w:w="708" w:type="dxa"/>
            <w:shd w:val="clear" w:color="auto" w:fill="auto"/>
            <w:vAlign w:val="center"/>
          </w:tcPr>
          <w:p w:rsidR="009C5046" w:rsidRPr="00C44BC8" w:rsidRDefault="009C5046" w:rsidP="009C5046">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9C5046" w:rsidRPr="00C44BC8" w:rsidTr="002B5163">
        <w:tc>
          <w:tcPr>
            <w:tcW w:w="709" w:type="dxa"/>
            <w:shd w:val="clear" w:color="auto" w:fill="auto"/>
            <w:vAlign w:val="center"/>
          </w:tcPr>
          <w:p w:rsidR="009C5046" w:rsidRPr="00C44BC8" w:rsidRDefault="00627768" w:rsidP="009C5046">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11</w:t>
            </w:r>
          </w:p>
        </w:tc>
        <w:tc>
          <w:tcPr>
            <w:tcW w:w="5811" w:type="dxa"/>
            <w:shd w:val="clear" w:color="auto" w:fill="auto"/>
            <w:vAlign w:val="center"/>
          </w:tcPr>
          <w:p w:rsidR="009C5046" w:rsidRPr="00C44BC8" w:rsidRDefault="009C5046" w:rsidP="009C5046">
            <w:pPr>
              <w:spacing w:before="60" w:after="60" w:line="240" w:lineRule="auto"/>
              <w:jc w:val="both"/>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Thủ tục thẩm định việc thành lập đơn vị sự nghiệp công lập</w:t>
            </w:r>
          </w:p>
        </w:tc>
        <w:tc>
          <w:tcPr>
            <w:tcW w:w="3261" w:type="dxa"/>
            <w:vAlign w:val="center"/>
          </w:tcPr>
          <w:p w:rsidR="009C5046" w:rsidRPr="00C44BC8" w:rsidRDefault="00CC13FD" w:rsidP="009C5046">
            <w:pPr>
              <w:spacing w:after="0" w:line="240" w:lineRule="auto"/>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Đơn vị sự nghiệp</w:t>
            </w:r>
            <w:r>
              <w:rPr>
                <w:rFonts w:ascii="Times New Roman" w:eastAsia="Times New Roman" w:hAnsi="Times New Roman" w:cs="Times New Roman"/>
                <w:color w:val="000000" w:themeColor="text1"/>
                <w:sz w:val="28"/>
                <w:szCs w:val="28"/>
              </w:rPr>
              <w:t xml:space="preserve"> công lập</w:t>
            </w:r>
          </w:p>
        </w:tc>
        <w:tc>
          <w:tcPr>
            <w:tcW w:w="708" w:type="dxa"/>
            <w:shd w:val="clear" w:color="auto" w:fill="auto"/>
            <w:vAlign w:val="center"/>
          </w:tcPr>
          <w:p w:rsidR="009C5046" w:rsidRPr="00C44BC8" w:rsidRDefault="009C5046" w:rsidP="009C5046">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9C5046" w:rsidRPr="00C44BC8" w:rsidTr="002B5163">
        <w:tc>
          <w:tcPr>
            <w:tcW w:w="709" w:type="dxa"/>
            <w:shd w:val="clear" w:color="auto" w:fill="auto"/>
            <w:vAlign w:val="center"/>
          </w:tcPr>
          <w:p w:rsidR="009C5046" w:rsidRPr="00C44BC8" w:rsidRDefault="00627768" w:rsidP="009C5046">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12</w:t>
            </w:r>
          </w:p>
        </w:tc>
        <w:tc>
          <w:tcPr>
            <w:tcW w:w="5811" w:type="dxa"/>
            <w:shd w:val="clear" w:color="auto" w:fill="auto"/>
            <w:vAlign w:val="center"/>
          </w:tcPr>
          <w:p w:rsidR="009C5046" w:rsidRPr="00C44BC8" w:rsidRDefault="009C5046" w:rsidP="009C5046">
            <w:pPr>
              <w:spacing w:before="60" w:after="60" w:line="240" w:lineRule="auto"/>
              <w:jc w:val="both"/>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Thủ tục thẩm định việc tổ chứ</w:t>
            </w:r>
            <w:r>
              <w:rPr>
                <w:rFonts w:ascii="Times New Roman" w:eastAsia="Times New Roman" w:hAnsi="Times New Roman" w:cs="Times New Roman"/>
                <w:color w:val="000000" w:themeColor="text1"/>
                <w:sz w:val="28"/>
                <w:szCs w:val="28"/>
              </w:rPr>
              <w:t>c lại đơn vị sự nghiệp công lập</w:t>
            </w:r>
          </w:p>
        </w:tc>
        <w:tc>
          <w:tcPr>
            <w:tcW w:w="3261" w:type="dxa"/>
            <w:vAlign w:val="center"/>
          </w:tcPr>
          <w:p w:rsidR="009C5046" w:rsidRPr="00C44BC8" w:rsidRDefault="00CC13FD" w:rsidP="009C5046">
            <w:pPr>
              <w:spacing w:after="0" w:line="240" w:lineRule="auto"/>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 xml:space="preserve">Đơn </w:t>
            </w:r>
            <w:r w:rsidR="009C5046" w:rsidRPr="00C44BC8">
              <w:rPr>
                <w:rFonts w:ascii="Times New Roman" w:eastAsia="Times New Roman" w:hAnsi="Times New Roman" w:cs="Times New Roman"/>
                <w:color w:val="000000" w:themeColor="text1"/>
                <w:sz w:val="28"/>
                <w:szCs w:val="28"/>
              </w:rPr>
              <w:t>vị sự nghiệp</w:t>
            </w:r>
            <w:r>
              <w:rPr>
                <w:rFonts w:ascii="Times New Roman" w:eastAsia="Times New Roman" w:hAnsi="Times New Roman" w:cs="Times New Roman"/>
                <w:color w:val="000000" w:themeColor="text1"/>
                <w:sz w:val="28"/>
                <w:szCs w:val="28"/>
              </w:rPr>
              <w:t xml:space="preserve"> công lập</w:t>
            </w:r>
          </w:p>
        </w:tc>
        <w:tc>
          <w:tcPr>
            <w:tcW w:w="708" w:type="dxa"/>
            <w:shd w:val="clear" w:color="auto" w:fill="auto"/>
            <w:vAlign w:val="center"/>
          </w:tcPr>
          <w:p w:rsidR="009C5046" w:rsidRPr="00C44BC8" w:rsidRDefault="009C5046" w:rsidP="009C5046">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9C5046" w:rsidRPr="00C44BC8" w:rsidTr="002B5163">
        <w:tc>
          <w:tcPr>
            <w:tcW w:w="709" w:type="dxa"/>
            <w:shd w:val="clear" w:color="auto" w:fill="auto"/>
            <w:vAlign w:val="center"/>
          </w:tcPr>
          <w:p w:rsidR="009C5046" w:rsidRPr="00C44BC8" w:rsidRDefault="00627768" w:rsidP="009C5046">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13</w:t>
            </w:r>
          </w:p>
        </w:tc>
        <w:tc>
          <w:tcPr>
            <w:tcW w:w="5811" w:type="dxa"/>
            <w:shd w:val="clear" w:color="auto" w:fill="auto"/>
            <w:vAlign w:val="center"/>
          </w:tcPr>
          <w:p w:rsidR="009C5046" w:rsidRPr="00C44BC8" w:rsidRDefault="009C5046" w:rsidP="009C5046">
            <w:pPr>
              <w:spacing w:before="60" w:after="60" w:line="240" w:lineRule="auto"/>
              <w:jc w:val="both"/>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Thủ tục thẩm định việc giải thể đơn vị sự nghiệp công lập</w:t>
            </w:r>
          </w:p>
        </w:tc>
        <w:tc>
          <w:tcPr>
            <w:tcW w:w="3261" w:type="dxa"/>
            <w:vAlign w:val="center"/>
          </w:tcPr>
          <w:p w:rsidR="009C5046" w:rsidRPr="00C44BC8" w:rsidRDefault="00CC13FD" w:rsidP="009C5046">
            <w:pPr>
              <w:spacing w:after="0" w:line="240" w:lineRule="auto"/>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 xml:space="preserve">Đơn </w:t>
            </w:r>
            <w:r w:rsidR="009C5046" w:rsidRPr="00C44BC8">
              <w:rPr>
                <w:rFonts w:ascii="Times New Roman" w:eastAsia="Times New Roman" w:hAnsi="Times New Roman" w:cs="Times New Roman"/>
                <w:color w:val="000000" w:themeColor="text1"/>
                <w:sz w:val="28"/>
                <w:szCs w:val="28"/>
              </w:rPr>
              <w:t>vị sự nghiệp</w:t>
            </w:r>
            <w:r>
              <w:rPr>
                <w:rFonts w:ascii="Times New Roman" w:eastAsia="Times New Roman" w:hAnsi="Times New Roman" w:cs="Times New Roman"/>
                <w:color w:val="000000" w:themeColor="text1"/>
                <w:sz w:val="28"/>
                <w:szCs w:val="28"/>
              </w:rPr>
              <w:t xml:space="preserve"> công lập</w:t>
            </w:r>
          </w:p>
        </w:tc>
        <w:tc>
          <w:tcPr>
            <w:tcW w:w="708" w:type="dxa"/>
            <w:shd w:val="clear" w:color="auto" w:fill="auto"/>
            <w:vAlign w:val="center"/>
          </w:tcPr>
          <w:p w:rsidR="009C5046" w:rsidRPr="00C44BC8" w:rsidRDefault="009C5046" w:rsidP="009C5046">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9C5046" w:rsidRPr="00C44BC8" w:rsidTr="002B5163">
        <w:tc>
          <w:tcPr>
            <w:tcW w:w="709" w:type="dxa"/>
            <w:shd w:val="clear" w:color="auto" w:fill="auto"/>
            <w:vAlign w:val="center"/>
          </w:tcPr>
          <w:p w:rsidR="009C5046" w:rsidRPr="00C44BC8" w:rsidRDefault="00627768" w:rsidP="009C5046">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14</w:t>
            </w:r>
          </w:p>
        </w:tc>
        <w:tc>
          <w:tcPr>
            <w:tcW w:w="5811" w:type="dxa"/>
            <w:shd w:val="clear" w:color="auto" w:fill="auto"/>
            <w:vAlign w:val="center"/>
          </w:tcPr>
          <w:p w:rsidR="009C5046" w:rsidRPr="00C44BC8" w:rsidRDefault="009C5046" w:rsidP="009C5046">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Thủ tục thông báo mở lớp bồi dưỡng về tôn giáo theo quy định tại khoản 2 Điều 41 Luậ</w:t>
            </w:r>
            <w:r>
              <w:rPr>
                <w:rFonts w:ascii="Times New Roman" w:eastAsia="Times New Roman" w:hAnsi="Times New Roman" w:cs="Times New Roman"/>
                <w:color w:val="000000" w:themeColor="text1"/>
                <w:sz w:val="28"/>
                <w:szCs w:val="28"/>
              </w:rPr>
              <w:t>t tín ngưỡng, tôn giáo</w:t>
            </w:r>
          </w:p>
        </w:tc>
        <w:tc>
          <w:tcPr>
            <w:tcW w:w="3261" w:type="dxa"/>
            <w:vAlign w:val="center"/>
          </w:tcPr>
          <w:p w:rsidR="009C5046" w:rsidRPr="00C44BC8" w:rsidRDefault="009C5046" w:rsidP="009C5046">
            <w:pPr>
              <w:spacing w:after="0" w:line="240" w:lineRule="auto"/>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Tín ngưỡng, tôn giáo</w:t>
            </w:r>
          </w:p>
        </w:tc>
        <w:tc>
          <w:tcPr>
            <w:tcW w:w="708" w:type="dxa"/>
            <w:shd w:val="clear" w:color="auto" w:fill="auto"/>
            <w:vAlign w:val="center"/>
          </w:tcPr>
          <w:p w:rsidR="009C5046" w:rsidRPr="00C44BC8" w:rsidRDefault="009C5046" w:rsidP="009C5046">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9C5046" w:rsidRPr="00C44BC8" w:rsidTr="002B5163">
        <w:tc>
          <w:tcPr>
            <w:tcW w:w="709" w:type="dxa"/>
            <w:shd w:val="clear" w:color="auto" w:fill="auto"/>
            <w:vAlign w:val="center"/>
          </w:tcPr>
          <w:p w:rsidR="009C5046" w:rsidRPr="00C44BC8" w:rsidRDefault="00627768" w:rsidP="009C5046">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15</w:t>
            </w:r>
          </w:p>
        </w:tc>
        <w:tc>
          <w:tcPr>
            <w:tcW w:w="5811" w:type="dxa"/>
            <w:shd w:val="clear" w:color="auto" w:fill="auto"/>
            <w:vAlign w:val="center"/>
          </w:tcPr>
          <w:p w:rsidR="009C5046" w:rsidRPr="00C44BC8" w:rsidRDefault="009C5046" w:rsidP="009C5046">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 xml:space="preserve">Thủ tục thông báo danh mục hoạt động tôn giáo đối với tổ chức có địa bàn hoạt động tôn giáo ở nhiều xã thuộc </w:t>
            </w:r>
            <w:r>
              <w:rPr>
                <w:rFonts w:ascii="Times New Roman" w:eastAsia="Times New Roman" w:hAnsi="Times New Roman" w:cs="Times New Roman"/>
                <w:color w:val="000000" w:themeColor="text1"/>
                <w:sz w:val="28"/>
                <w:szCs w:val="28"/>
              </w:rPr>
              <w:t>một huyện</w:t>
            </w:r>
          </w:p>
        </w:tc>
        <w:tc>
          <w:tcPr>
            <w:tcW w:w="3261" w:type="dxa"/>
            <w:vAlign w:val="center"/>
          </w:tcPr>
          <w:p w:rsidR="009C5046" w:rsidRPr="00C44BC8" w:rsidRDefault="009C5046" w:rsidP="009C5046">
            <w:pPr>
              <w:spacing w:after="0" w:line="240" w:lineRule="auto"/>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Tín ngưỡng, tôn giáo</w:t>
            </w:r>
          </w:p>
        </w:tc>
        <w:tc>
          <w:tcPr>
            <w:tcW w:w="708" w:type="dxa"/>
            <w:shd w:val="clear" w:color="auto" w:fill="auto"/>
            <w:vAlign w:val="center"/>
          </w:tcPr>
          <w:p w:rsidR="009C5046" w:rsidRPr="00C44BC8" w:rsidRDefault="009C5046" w:rsidP="009C5046">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9C5046" w:rsidRPr="00C44BC8" w:rsidTr="002B5163">
        <w:tc>
          <w:tcPr>
            <w:tcW w:w="709" w:type="dxa"/>
            <w:shd w:val="clear" w:color="auto" w:fill="auto"/>
            <w:vAlign w:val="center"/>
          </w:tcPr>
          <w:p w:rsidR="009C5046" w:rsidRPr="00C44BC8" w:rsidRDefault="00627768" w:rsidP="009C5046">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16</w:t>
            </w:r>
          </w:p>
        </w:tc>
        <w:tc>
          <w:tcPr>
            <w:tcW w:w="5811" w:type="dxa"/>
            <w:shd w:val="clear" w:color="auto" w:fill="auto"/>
            <w:vAlign w:val="center"/>
          </w:tcPr>
          <w:p w:rsidR="009C5046" w:rsidRPr="00C44BC8" w:rsidRDefault="009C5046" w:rsidP="009C5046">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Thủ tục thông báo danh mục hoạt động tôn giáo bổ sung đối với tổ chức có địa bàn hoạt động tôn giáo ở nh</w:t>
            </w:r>
            <w:r>
              <w:rPr>
                <w:rFonts w:ascii="Times New Roman" w:eastAsia="Times New Roman" w:hAnsi="Times New Roman" w:cs="Times New Roman"/>
                <w:color w:val="000000" w:themeColor="text1"/>
                <w:sz w:val="28"/>
                <w:szCs w:val="28"/>
              </w:rPr>
              <w:t>iều xã thuộc một huyện</w:t>
            </w:r>
          </w:p>
        </w:tc>
        <w:tc>
          <w:tcPr>
            <w:tcW w:w="3261" w:type="dxa"/>
            <w:vAlign w:val="center"/>
          </w:tcPr>
          <w:p w:rsidR="009C5046" w:rsidRPr="00C44BC8" w:rsidRDefault="009C5046" w:rsidP="009C5046">
            <w:pPr>
              <w:spacing w:after="0" w:line="240" w:lineRule="auto"/>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Tín ngưỡng, tôn giáo</w:t>
            </w:r>
          </w:p>
        </w:tc>
        <w:tc>
          <w:tcPr>
            <w:tcW w:w="708" w:type="dxa"/>
            <w:shd w:val="clear" w:color="auto" w:fill="auto"/>
            <w:vAlign w:val="center"/>
          </w:tcPr>
          <w:p w:rsidR="009C5046" w:rsidRPr="00C44BC8" w:rsidRDefault="009C5046" w:rsidP="009C5046">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9C5046" w:rsidRPr="00C44BC8" w:rsidTr="002B5163">
        <w:tc>
          <w:tcPr>
            <w:tcW w:w="709" w:type="dxa"/>
            <w:shd w:val="clear" w:color="auto" w:fill="auto"/>
            <w:vAlign w:val="center"/>
          </w:tcPr>
          <w:p w:rsidR="009C5046" w:rsidRPr="00C44BC8" w:rsidRDefault="00627768" w:rsidP="009C5046">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17</w:t>
            </w:r>
          </w:p>
        </w:tc>
        <w:tc>
          <w:tcPr>
            <w:tcW w:w="5811" w:type="dxa"/>
            <w:shd w:val="clear" w:color="auto" w:fill="auto"/>
            <w:vAlign w:val="center"/>
          </w:tcPr>
          <w:p w:rsidR="009C5046" w:rsidRPr="00C44BC8" w:rsidRDefault="009C5046" w:rsidP="009C5046">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Thủ tục thông báo tổ chức hội nghị thường niên của tổ chức tôn giáo, tổ chức tôn giáo trực thuộc có địa bàn</w:t>
            </w:r>
            <w:r>
              <w:rPr>
                <w:rFonts w:ascii="Times New Roman" w:eastAsia="Times New Roman" w:hAnsi="Times New Roman" w:cs="Times New Roman"/>
                <w:color w:val="000000" w:themeColor="text1"/>
                <w:sz w:val="28"/>
                <w:szCs w:val="28"/>
              </w:rPr>
              <w:t xml:space="preserve"> hoạt động ở một huyện</w:t>
            </w:r>
          </w:p>
        </w:tc>
        <w:tc>
          <w:tcPr>
            <w:tcW w:w="3261" w:type="dxa"/>
            <w:vAlign w:val="center"/>
          </w:tcPr>
          <w:p w:rsidR="009C5046" w:rsidRPr="00C44BC8" w:rsidRDefault="009C5046" w:rsidP="009C5046">
            <w:pPr>
              <w:spacing w:after="0" w:line="240" w:lineRule="auto"/>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Tín ngưỡng, tôn giáo</w:t>
            </w:r>
          </w:p>
        </w:tc>
        <w:tc>
          <w:tcPr>
            <w:tcW w:w="708" w:type="dxa"/>
            <w:shd w:val="clear" w:color="auto" w:fill="auto"/>
            <w:vAlign w:val="center"/>
          </w:tcPr>
          <w:p w:rsidR="009C5046" w:rsidRPr="00C44BC8" w:rsidRDefault="009C5046" w:rsidP="009C5046">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9C5046" w:rsidRPr="00C44BC8" w:rsidTr="002B5163">
        <w:tc>
          <w:tcPr>
            <w:tcW w:w="709" w:type="dxa"/>
            <w:shd w:val="clear" w:color="auto" w:fill="auto"/>
            <w:vAlign w:val="center"/>
          </w:tcPr>
          <w:p w:rsidR="009C5046" w:rsidRPr="00C44BC8" w:rsidRDefault="00627768" w:rsidP="009C5046">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18</w:t>
            </w:r>
          </w:p>
        </w:tc>
        <w:tc>
          <w:tcPr>
            <w:tcW w:w="5811" w:type="dxa"/>
            <w:shd w:val="clear" w:color="auto" w:fill="auto"/>
            <w:vAlign w:val="center"/>
          </w:tcPr>
          <w:p w:rsidR="009C5046" w:rsidRPr="00C44BC8" w:rsidRDefault="009C5046" w:rsidP="009C5046">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Thủ tục đề nghị tổ chức đại hội của tổ chức tôn giáo, tổ chức tôn giáo trực thuộc, tổ chức được cấp chứng nhận đăng ký hoạt động tôn giáo có địa bàn</w:t>
            </w:r>
            <w:r>
              <w:rPr>
                <w:rFonts w:ascii="Times New Roman" w:eastAsia="Times New Roman" w:hAnsi="Times New Roman" w:cs="Times New Roman"/>
                <w:color w:val="000000" w:themeColor="text1"/>
                <w:sz w:val="28"/>
                <w:szCs w:val="28"/>
              </w:rPr>
              <w:t xml:space="preserve"> hoạt động ở một huyện</w:t>
            </w:r>
          </w:p>
        </w:tc>
        <w:tc>
          <w:tcPr>
            <w:tcW w:w="3261" w:type="dxa"/>
            <w:vAlign w:val="center"/>
          </w:tcPr>
          <w:p w:rsidR="009C5046" w:rsidRPr="00C44BC8" w:rsidRDefault="009C5046" w:rsidP="009C5046">
            <w:pPr>
              <w:spacing w:after="0" w:line="240" w:lineRule="auto"/>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Tín ngưỡng, tôn giáo</w:t>
            </w:r>
          </w:p>
        </w:tc>
        <w:tc>
          <w:tcPr>
            <w:tcW w:w="708" w:type="dxa"/>
            <w:shd w:val="clear" w:color="auto" w:fill="auto"/>
            <w:vAlign w:val="center"/>
          </w:tcPr>
          <w:p w:rsidR="009C5046" w:rsidRPr="00C44BC8" w:rsidRDefault="009C5046" w:rsidP="009C5046">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9C5046" w:rsidRPr="00C44BC8" w:rsidTr="002B5163">
        <w:tc>
          <w:tcPr>
            <w:tcW w:w="709" w:type="dxa"/>
            <w:shd w:val="clear" w:color="auto" w:fill="auto"/>
            <w:vAlign w:val="center"/>
          </w:tcPr>
          <w:p w:rsidR="009C5046" w:rsidRPr="00C44BC8" w:rsidRDefault="00627768" w:rsidP="009C5046">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19</w:t>
            </w:r>
          </w:p>
        </w:tc>
        <w:tc>
          <w:tcPr>
            <w:tcW w:w="5811" w:type="dxa"/>
            <w:shd w:val="clear" w:color="auto" w:fill="auto"/>
            <w:vAlign w:val="center"/>
          </w:tcPr>
          <w:p w:rsidR="009C5046" w:rsidRPr="00C44BC8" w:rsidRDefault="009C5046" w:rsidP="009C5046">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 xml:space="preserve">Thủ tục đề nghị tổ chức cuộc lễ ngoài cơ sở tôn giáo, địa điểm hợp pháp đã đăng ký có quy </w:t>
            </w:r>
            <w:r>
              <w:rPr>
                <w:rFonts w:ascii="Times New Roman" w:eastAsia="Times New Roman" w:hAnsi="Times New Roman" w:cs="Times New Roman"/>
                <w:color w:val="000000" w:themeColor="text1"/>
                <w:sz w:val="28"/>
                <w:szCs w:val="28"/>
              </w:rPr>
              <w:t>mô tổ chức ở một huyện</w:t>
            </w:r>
          </w:p>
        </w:tc>
        <w:tc>
          <w:tcPr>
            <w:tcW w:w="3261" w:type="dxa"/>
            <w:vAlign w:val="center"/>
          </w:tcPr>
          <w:p w:rsidR="009C5046" w:rsidRPr="00C44BC8" w:rsidRDefault="009C5046" w:rsidP="009C5046">
            <w:pPr>
              <w:spacing w:after="0" w:line="240" w:lineRule="auto"/>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Tín ngưỡng, tôn giáo</w:t>
            </w:r>
          </w:p>
        </w:tc>
        <w:tc>
          <w:tcPr>
            <w:tcW w:w="708" w:type="dxa"/>
            <w:shd w:val="clear" w:color="auto" w:fill="auto"/>
            <w:vAlign w:val="center"/>
          </w:tcPr>
          <w:p w:rsidR="009C5046" w:rsidRPr="00C44BC8" w:rsidRDefault="009C5046" w:rsidP="009C5046">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9C5046" w:rsidRPr="00C44BC8" w:rsidTr="002B5163">
        <w:tc>
          <w:tcPr>
            <w:tcW w:w="709" w:type="dxa"/>
            <w:shd w:val="clear" w:color="auto" w:fill="auto"/>
            <w:vAlign w:val="center"/>
          </w:tcPr>
          <w:p w:rsidR="009C5046" w:rsidRPr="00C44BC8" w:rsidRDefault="00627768" w:rsidP="009C5046">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20</w:t>
            </w:r>
          </w:p>
        </w:tc>
        <w:tc>
          <w:tcPr>
            <w:tcW w:w="5811" w:type="dxa"/>
            <w:shd w:val="clear" w:color="auto" w:fill="auto"/>
            <w:vAlign w:val="center"/>
          </w:tcPr>
          <w:p w:rsidR="009C5046" w:rsidRPr="00C44BC8" w:rsidRDefault="009C5046" w:rsidP="009C5046">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 xml:space="preserve">Thủ tục đề nghị giảng đạo ngoài địa bàn phụ trách, cơ sở tôn giáo, địa điểm hợp pháp đã đăng ký có quy </w:t>
            </w:r>
            <w:r>
              <w:rPr>
                <w:rFonts w:ascii="Times New Roman" w:eastAsia="Times New Roman" w:hAnsi="Times New Roman" w:cs="Times New Roman"/>
                <w:color w:val="000000" w:themeColor="text1"/>
                <w:sz w:val="28"/>
                <w:szCs w:val="28"/>
              </w:rPr>
              <w:t>mô tổ chức ở một huyện</w:t>
            </w:r>
          </w:p>
        </w:tc>
        <w:tc>
          <w:tcPr>
            <w:tcW w:w="3261" w:type="dxa"/>
            <w:vAlign w:val="center"/>
          </w:tcPr>
          <w:p w:rsidR="009C5046" w:rsidRPr="00C44BC8" w:rsidRDefault="009C5046" w:rsidP="009C5046">
            <w:pPr>
              <w:spacing w:after="0" w:line="240" w:lineRule="auto"/>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Tín ngưỡng, tôn giáo</w:t>
            </w:r>
          </w:p>
        </w:tc>
        <w:tc>
          <w:tcPr>
            <w:tcW w:w="708" w:type="dxa"/>
            <w:shd w:val="clear" w:color="auto" w:fill="auto"/>
            <w:vAlign w:val="center"/>
          </w:tcPr>
          <w:p w:rsidR="009C5046" w:rsidRPr="00C44BC8" w:rsidRDefault="009C5046" w:rsidP="009C5046">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9C5046" w:rsidRPr="00C44BC8" w:rsidTr="002B5163">
        <w:tc>
          <w:tcPr>
            <w:tcW w:w="709" w:type="dxa"/>
            <w:shd w:val="clear" w:color="auto" w:fill="auto"/>
            <w:vAlign w:val="center"/>
          </w:tcPr>
          <w:p w:rsidR="009C5046" w:rsidRPr="00C44BC8" w:rsidRDefault="00627768" w:rsidP="009C5046">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21</w:t>
            </w:r>
          </w:p>
        </w:tc>
        <w:tc>
          <w:tcPr>
            <w:tcW w:w="5811" w:type="dxa"/>
            <w:shd w:val="clear" w:color="auto" w:fill="auto"/>
            <w:vAlign w:val="center"/>
          </w:tcPr>
          <w:p w:rsidR="009C5046" w:rsidRPr="00C44BC8" w:rsidRDefault="009C5046" w:rsidP="009C5046">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Thủ tục thông báo tổ chức quyên góp ngoài địa bàn một xã nhưng trong địa bàn một</w:t>
            </w:r>
            <w:r w:rsidR="00627768">
              <w:rPr>
                <w:rFonts w:ascii="Times New Roman" w:eastAsia="Times New Roman" w:hAnsi="Times New Roman" w:cs="Times New Roman"/>
                <w:color w:val="000000" w:themeColor="text1"/>
                <w:sz w:val="28"/>
                <w:szCs w:val="28"/>
              </w:rPr>
              <w:t xml:space="preserve"> </w:t>
            </w:r>
            <w:r w:rsidRPr="00C44BC8">
              <w:rPr>
                <w:rFonts w:ascii="Times New Roman" w:eastAsia="Times New Roman" w:hAnsi="Times New Roman" w:cs="Times New Roman"/>
                <w:color w:val="000000" w:themeColor="text1"/>
                <w:sz w:val="28"/>
                <w:szCs w:val="28"/>
              </w:rPr>
              <w:t>huyện, quận, thị xã, thành phố thuộc tỉnh, thành phố thuộc thành phố trực thuộc trung ương của cơ sở tín ngưỡng, tổ chức tôn giáo, tổ ch</w:t>
            </w:r>
            <w:r>
              <w:rPr>
                <w:rFonts w:ascii="Times New Roman" w:eastAsia="Times New Roman" w:hAnsi="Times New Roman" w:cs="Times New Roman"/>
                <w:color w:val="000000" w:themeColor="text1"/>
                <w:sz w:val="28"/>
                <w:szCs w:val="28"/>
              </w:rPr>
              <w:t>ức tôn giáo trực thuộc</w:t>
            </w:r>
          </w:p>
        </w:tc>
        <w:tc>
          <w:tcPr>
            <w:tcW w:w="3261" w:type="dxa"/>
            <w:vAlign w:val="center"/>
          </w:tcPr>
          <w:p w:rsidR="009C5046" w:rsidRPr="00C44BC8" w:rsidRDefault="009C5046" w:rsidP="009C5046">
            <w:pPr>
              <w:spacing w:after="0" w:line="240" w:lineRule="auto"/>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Tín ngưỡng, tôn giáo</w:t>
            </w:r>
          </w:p>
        </w:tc>
        <w:tc>
          <w:tcPr>
            <w:tcW w:w="708" w:type="dxa"/>
            <w:shd w:val="clear" w:color="auto" w:fill="auto"/>
            <w:vAlign w:val="center"/>
          </w:tcPr>
          <w:p w:rsidR="009C5046" w:rsidRPr="00C44BC8" w:rsidRDefault="009C5046" w:rsidP="009C5046">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9C5046" w:rsidRPr="00C44BC8" w:rsidTr="002B5163">
        <w:tc>
          <w:tcPr>
            <w:tcW w:w="709" w:type="dxa"/>
            <w:shd w:val="clear" w:color="auto" w:fill="auto"/>
            <w:vAlign w:val="center"/>
          </w:tcPr>
          <w:p w:rsidR="009C5046" w:rsidRPr="00C44BC8" w:rsidRDefault="00627768" w:rsidP="009C5046">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w:t>
            </w:r>
          </w:p>
        </w:tc>
        <w:tc>
          <w:tcPr>
            <w:tcW w:w="5811" w:type="dxa"/>
            <w:shd w:val="clear" w:color="auto" w:fill="auto"/>
            <w:vAlign w:val="center"/>
          </w:tcPr>
          <w:p w:rsidR="009C5046" w:rsidRPr="00C44BC8" w:rsidRDefault="009C5046" w:rsidP="009C5046">
            <w:pPr>
              <w:tabs>
                <w:tab w:val="left" w:pos="5940"/>
              </w:tabs>
              <w:spacing w:after="120" w:line="240" w:lineRule="auto"/>
              <w:jc w:val="both"/>
              <w:outlineLvl w:val="0"/>
              <w:rPr>
                <w:rFonts w:ascii="Times New Roman" w:eastAsia="Times New Roman" w:hAnsi="Times New Roman" w:cs="Times New Roman"/>
                <w:bCs/>
                <w:color w:val="000000" w:themeColor="text1"/>
                <w:sz w:val="28"/>
                <w:szCs w:val="28"/>
                <w:lang w:val="nl-NL"/>
              </w:rPr>
            </w:pPr>
            <w:r w:rsidRPr="00C44BC8">
              <w:rPr>
                <w:rFonts w:ascii="Times New Roman" w:eastAsia="Times New Roman" w:hAnsi="Times New Roman" w:cs="Times New Roman"/>
                <w:color w:val="000000" w:themeColor="text1"/>
                <w:sz w:val="28"/>
                <w:szCs w:val="28"/>
              </w:rPr>
              <w:t xml:space="preserve">Thủ tục tặng Giấy khen của Chủ tịch UBND cấp huyện về thành tích thực hiện nhiệm vụ chính trị. </w:t>
            </w:r>
          </w:p>
        </w:tc>
        <w:tc>
          <w:tcPr>
            <w:tcW w:w="3261" w:type="dxa"/>
            <w:vAlign w:val="center"/>
          </w:tcPr>
          <w:p w:rsidR="009C5046" w:rsidRPr="00C44BC8" w:rsidRDefault="009C5046" w:rsidP="009C5046">
            <w:pPr>
              <w:spacing w:after="0" w:line="240" w:lineRule="auto"/>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Thi đua khen thưởng</w:t>
            </w:r>
          </w:p>
        </w:tc>
        <w:tc>
          <w:tcPr>
            <w:tcW w:w="708" w:type="dxa"/>
            <w:shd w:val="clear" w:color="auto" w:fill="auto"/>
            <w:vAlign w:val="center"/>
          </w:tcPr>
          <w:p w:rsidR="009C5046" w:rsidRPr="00C44BC8" w:rsidRDefault="009C5046" w:rsidP="009C5046">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9C5046" w:rsidRPr="00C44BC8" w:rsidTr="002B5163">
        <w:trPr>
          <w:trHeight w:val="482"/>
        </w:trPr>
        <w:tc>
          <w:tcPr>
            <w:tcW w:w="709" w:type="dxa"/>
            <w:shd w:val="clear" w:color="auto" w:fill="auto"/>
            <w:vAlign w:val="center"/>
          </w:tcPr>
          <w:p w:rsidR="009C5046" w:rsidRPr="00C44BC8" w:rsidRDefault="00627768" w:rsidP="009C5046">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23</w:t>
            </w:r>
          </w:p>
        </w:tc>
        <w:tc>
          <w:tcPr>
            <w:tcW w:w="5811" w:type="dxa"/>
            <w:shd w:val="clear" w:color="auto" w:fill="auto"/>
            <w:vAlign w:val="center"/>
          </w:tcPr>
          <w:p w:rsidR="009C5046" w:rsidRPr="00C44BC8" w:rsidRDefault="009C5046" w:rsidP="009C5046">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vi-VN"/>
              </w:rPr>
            </w:pPr>
            <w:r w:rsidRPr="00C44BC8">
              <w:rPr>
                <w:rFonts w:ascii="Times New Roman" w:eastAsia="Times New Roman" w:hAnsi="Times New Roman" w:cs="Times New Roman"/>
                <w:color w:val="000000" w:themeColor="text1"/>
                <w:sz w:val="28"/>
                <w:szCs w:val="28"/>
                <w:lang w:val="vi-VN" w:eastAsia="vi-VN"/>
              </w:rPr>
              <w:t>Thủ tục tặng danh hiệu Tập</w:t>
            </w:r>
            <w:r w:rsidR="002B5163">
              <w:rPr>
                <w:rFonts w:ascii="Times New Roman" w:eastAsia="Times New Roman" w:hAnsi="Times New Roman" w:cs="Times New Roman"/>
                <w:color w:val="000000" w:themeColor="text1"/>
                <w:sz w:val="28"/>
                <w:szCs w:val="28"/>
                <w:lang w:eastAsia="vi-VN"/>
              </w:rPr>
              <w:t xml:space="preserve"> </w:t>
            </w:r>
            <w:r w:rsidRPr="00C44BC8">
              <w:rPr>
                <w:rFonts w:ascii="Times New Roman" w:eastAsia="Times New Roman" w:hAnsi="Times New Roman" w:cs="Times New Roman"/>
                <w:color w:val="000000" w:themeColor="text1"/>
                <w:sz w:val="28"/>
                <w:szCs w:val="28"/>
                <w:lang w:val="vi-VN" w:eastAsia="vi-VN"/>
              </w:rPr>
              <w:t>thể lao động tiên tiến</w:t>
            </w:r>
            <w:r w:rsidRPr="00C44BC8">
              <w:rPr>
                <w:rFonts w:ascii="Times New Roman" w:eastAsia="Times New Roman" w:hAnsi="Times New Roman" w:cs="Times New Roman"/>
                <w:color w:val="000000" w:themeColor="text1"/>
                <w:sz w:val="28"/>
                <w:szCs w:val="28"/>
                <w:lang w:eastAsia="vi-VN"/>
              </w:rPr>
              <w:t xml:space="preserve">. </w:t>
            </w:r>
          </w:p>
        </w:tc>
        <w:tc>
          <w:tcPr>
            <w:tcW w:w="3261" w:type="dxa"/>
            <w:vAlign w:val="center"/>
          </w:tcPr>
          <w:p w:rsidR="009C5046" w:rsidRPr="00C44BC8" w:rsidRDefault="009C5046" w:rsidP="009C5046">
            <w:pPr>
              <w:spacing w:after="0" w:line="240" w:lineRule="auto"/>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Thi đua khen thưởng</w:t>
            </w:r>
          </w:p>
        </w:tc>
        <w:tc>
          <w:tcPr>
            <w:tcW w:w="708" w:type="dxa"/>
            <w:shd w:val="clear" w:color="auto" w:fill="auto"/>
            <w:vAlign w:val="center"/>
          </w:tcPr>
          <w:p w:rsidR="009C5046" w:rsidRPr="00C44BC8" w:rsidRDefault="009C5046" w:rsidP="009C5046">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9C5046" w:rsidRPr="00C44BC8" w:rsidTr="002B5163">
        <w:tc>
          <w:tcPr>
            <w:tcW w:w="709" w:type="dxa"/>
            <w:shd w:val="clear" w:color="auto" w:fill="auto"/>
            <w:vAlign w:val="center"/>
          </w:tcPr>
          <w:p w:rsidR="009C5046" w:rsidRPr="00C44BC8" w:rsidRDefault="00627768" w:rsidP="009C5046">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w:t>
            </w:r>
          </w:p>
        </w:tc>
        <w:tc>
          <w:tcPr>
            <w:tcW w:w="5811" w:type="dxa"/>
            <w:shd w:val="clear" w:color="auto" w:fill="auto"/>
            <w:vAlign w:val="center"/>
          </w:tcPr>
          <w:p w:rsidR="009C5046" w:rsidRPr="00C44BC8" w:rsidRDefault="009C5046" w:rsidP="009C5046">
            <w:pPr>
              <w:spacing w:before="60" w:after="60" w:line="240" w:lineRule="auto"/>
              <w:jc w:val="both"/>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lang w:val="sv-SE"/>
              </w:rPr>
              <w:t xml:space="preserve">Thủ tục tặng </w:t>
            </w:r>
            <w:r w:rsidRPr="00C44BC8">
              <w:rPr>
                <w:rFonts w:ascii="Times New Roman" w:eastAsia="Times New Roman" w:hAnsi="Times New Roman" w:cs="Times New Roman"/>
                <w:color w:val="000000" w:themeColor="text1"/>
                <w:sz w:val="28"/>
                <w:szCs w:val="28"/>
              </w:rPr>
              <w:t xml:space="preserve">danh hiệu Chiến sỹ thi đua cơ sở. </w:t>
            </w:r>
          </w:p>
        </w:tc>
        <w:tc>
          <w:tcPr>
            <w:tcW w:w="3261" w:type="dxa"/>
            <w:vAlign w:val="center"/>
          </w:tcPr>
          <w:p w:rsidR="009C5046" w:rsidRPr="00C44BC8" w:rsidRDefault="009C5046" w:rsidP="009C5046">
            <w:pPr>
              <w:spacing w:after="0" w:line="240" w:lineRule="auto"/>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Thi đua khen thưởng</w:t>
            </w:r>
          </w:p>
        </w:tc>
        <w:tc>
          <w:tcPr>
            <w:tcW w:w="708" w:type="dxa"/>
            <w:shd w:val="clear" w:color="auto" w:fill="auto"/>
            <w:vAlign w:val="center"/>
          </w:tcPr>
          <w:p w:rsidR="009C5046" w:rsidRPr="00C44BC8" w:rsidRDefault="009C5046" w:rsidP="009C5046">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9C5046" w:rsidRPr="00C44BC8" w:rsidTr="002B5163">
        <w:tc>
          <w:tcPr>
            <w:tcW w:w="709" w:type="dxa"/>
            <w:shd w:val="clear" w:color="auto" w:fill="auto"/>
            <w:vAlign w:val="center"/>
          </w:tcPr>
          <w:p w:rsidR="009C5046" w:rsidRPr="00C44BC8" w:rsidRDefault="00627768" w:rsidP="009C5046">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25</w:t>
            </w:r>
          </w:p>
        </w:tc>
        <w:tc>
          <w:tcPr>
            <w:tcW w:w="5811" w:type="dxa"/>
            <w:shd w:val="clear" w:color="auto" w:fill="auto"/>
            <w:vAlign w:val="center"/>
          </w:tcPr>
          <w:p w:rsidR="009C5046" w:rsidRPr="00C44BC8" w:rsidRDefault="009C5046" w:rsidP="009C5046">
            <w:pPr>
              <w:spacing w:before="60" w:after="60" w:line="240" w:lineRule="auto"/>
              <w:jc w:val="both"/>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 xml:space="preserve">Thủ tục tặng danh hiệu Lao động tiên tiến. </w:t>
            </w:r>
          </w:p>
        </w:tc>
        <w:tc>
          <w:tcPr>
            <w:tcW w:w="3261" w:type="dxa"/>
            <w:vAlign w:val="center"/>
          </w:tcPr>
          <w:p w:rsidR="009C5046" w:rsidRPr="00C44BC8" w:rsidRDefault="009C5046" w:rsidP="009C5046">
            <w:pPr>
              <w:spacing w:after="0" w:line="240" w:lineRule="auto"/>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Thi đua khen thưởng</w:t>
            </w:r>
          </w:p>
        </w:tc>
        <w:tc>
          <w:tcPr>
            <w:tcW w:w="708" w:type="dxa"/>
            <w:shd w:val="clear" w:color="auto" w:fill="auto"/>
            <w:vAlign w:val="center"/>
          </w:tcPr>
          <w:p w:rsidR="009C5046" w:rsidRPr="00C44BC8" w:rsidRDefault="009C5046" w:rsidP="009C5046">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9C5046" w:rsidRPr="00C44BC8" w:rsidTr="002B5163">
        <w:tc>
          <w:tcPr>
            <w:tcW w:w="709" w:type="dxa"/>
            <w:shd w:val="clear" w:color="auto" w:fill="auto"/>
            <w:vAlign w:val="center"/>
          </w:tcPr>
          <w:p w:rsidR="009C5046" w:rsidRPr="00C44BC8" w:rsidRDefault="00627768" w:rsidP="009C5046">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26</w:t>
            </w:r>
          </w:p>
        </w:tc>
        <w:tc>
          <w:tcPr>
            <w:tcW w:w="5811" w:type="dxa"/>
            <w:shd w:val="clear" w:color="auto" w:fill="auto"/>
            <w:vAlign w:val="center"/>
          </w:tcPr>
          <w:p w:rsidR="009C5046" w:rsidRPr="00C44BC8" w:rsidRDefault="009C5046" w:rsidP="009C5046">
            <w:pPr>
              <w:spacing w:before="60" w:after="60" w:line="240" w:lineRule="auto"/>
              <w:jc w:val="both"/>
              <w:rPr>
                <w:rFonts w:ascii="Times New Roman" w:eastAsia="Times New Roman" w:hAnsi="Times New Roman" w:cs="Times New Roman"/>
                <w:bCs/>
                <w:color w:val="000000" w:themeColor="text1"/>
                <w:sz w:val="28"/>
                <w:szCs w:val="28"/>
              </w:rPr>
            </w:pPr>
            <w:r w:rsidRPr="00C44BC8">
              <w:rPr>
                <w:rFonts w:ascii="Times New Roman" w:eastAsia="Times New Roman" w:hAnsi="Times New Roman" w:cs="Times New Roman"/>
                <w:color w:val="000000" w:themeColor="text1"/>
                <w:sz w:val="28"/>
                <w:szCs w:val="28"/>
              </w:rPr>
              <w:t xml:space="preserve">Thủ tục tặng Giấy khen của Chủ tịch UBND cấp huyện về thành tích thi đua theo đợt, chuyên đề. </w:t>
            </w:r>
          </w:p>
        </w:tc>
        <w:tc>
          <w:tcPr>
            <w:tcW w:w="3261" w:type="dxa"/>
            <w:vAlign w:val="center"/>
          </w:tcPr>
          <w:p w:rsidR="009C5046" w:rsidRPr="00C44BC8" w:rsidRDefault="009C5046" w:rsidP="009C5046">
            <w:pPr>
              <w:spacing w:after="0" w:line="240" w:lineRule="auto"/>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Thi đua khen thưởng</w:t>
            </w:r>
          </w:p>
        </w:tc>
        <w:tc>
          <w:tcPr>
            <w:tcW w:w="708" w:type="dxa"/>
            <w:shd w:val="clear" w:color="auto" w:fill="auto"/>
            <w:vAlign w:val="center"/>
          </w:tcPr>
          <w:p w:rsidR="009C5046" w:rsidRPr="00C44BC8" w:rsidRDefault="009C5046" w:rsidP="009C5046">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9C5046" w:rsidRPr="00C44BC8" w:rsidTr="002B5163">
        <w:tc>
          <w:tcPr>
            <w:tcW w:w="709" w:type="dxa"/>
            <w:shd w:val="clear" w:color="auto" w:fill="auto"/>
            <w:vAlign w:val="center"/>
          </w:tcPr>
          <w:p w:rsidR="009C5046" w:rsidRPr="00C44BC8" w:rsidRDefault="00627768" w:rsidP="009C5046">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27</w:t>
            </w:r>
          </w:p>
        </w:tc>
        <w:tc>
          <w:tcPr>
            <w:tcW w:w="5811" w:type="dxa"/>
            <w:shd w:val="clear" w:color="auto" w:fill="auto"/>
            <w:vAlign w:val="center"/>
          </w:tcPr>
          <w:p w:rsidR="009C5046" w:rsidRPr="00C44BC8" w:rsidRDefault="009C5046" w:rsidP="009C5046">
            <w:pPr>
              <w:spacing w:after="120" w:line="240" w:lineRule="auto"/>
              <w:jc w:val="both"/>
              <w:outlineLvl w:val="0"/>
              <w:rPr>
                <w:rFonts w:ascii="Times New Roman" w:eastAsia="Times New Roman" w:hAnsi="Times New Roman" w:cs="Times New Roman"/>
                <w:bCs/>
                <w:color w:val="000000" w:themeColor="text1"/>
                <w:sz w:val="28"/>
                <w:szCs w:val="28"/>
              </w:rPr>
            </w:pPr>
            <w:r w:rsidRPr="00C44BC8">
              <w:rPr>
                <w:rFonts w:ascii="Times New Roman" w:eastAsia="Times New Roman" w:hAnsi="Times New Roman" w:cs="Times New Roman"/>
                <w:color w:val="000000" w:themeColor="text1"/>
                <w:sz w:val="28"/>
                <w:szCs w:val="28"/>
              </w:rPr>
              <w:t xml:space="preserve">Thủ tục tặng Giấy khen của Chủ tịch UBND cấp huyện về thành tích đột xuất. </w:t>
            </w:r>
          </w:p>
        </w:tc>
        <w:tc>
          <w:tcPr>
            <w:tcW w:w="3261" w:type="dxa"/>
            <w:vAlign w:val="center"/>
          </w:tcPr>
          <w:p w:rsidR="009C5046" w:rsidRPr="00C44BC8" w:rsidRDefault="009C5046" w:rsidP="009C5046">
            <w:pPr>
              <w:spacing w:after="0" w:line="240" w:lineRule="auto"/>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Thi đua khen thưởng</w:t>
            </w:r>
          </w:p>
        </w:tc>
        <w:tc>
          <w:tcPr>
            <w:tcW w:w="708" w:type="dxa"/>
            <w:shd w:val="clear" w:color="auto" w:fill="auto"/>
            <w:vAlign w:val="center"/>
          </w:tcPr>
          <w:p w:rsidR="009C5046" w:rsidRPr="00C44BC8" w:rsidRDefault="009C5046" w:rsidP="009C5046">
            <w:pPr>
              <w:autoSpaceDE w:val="0"/>
              <w:autoSpaceDN w:val="0"/>
              <w:adjustRightInd w:val="0"/>
              <w:spacing w:after="0" w:line="240" w:lineRule="auto"/>
              <w:rPr>
                <w:rFonts w:ascii="Times New Roman" w:eastAsia="Times New Roman" w:hAnsi="Times New Roman" w:cs="Times New Roman"/>
                <w:color w:val="000000" w:themeColor="text1"/>
                <w:sz w:val="28"/>
                <w:szCs w:val="28"/>
              </w:rPr>
            </w:pPr>
          </w:p>
        </w:tc>
      </w:tr>
      <w:tr w:rsidR="009C5046" w:rsidRPr="00C44BC8" w:rsidTr="002B5163">
        <w:tc>
          <w:tcPr>
            <w:tcW w:w="709" w:type="dxa"/>
            <w:shd w:val="clear" w:color="auto" w:fill="auto"/>
            <w:vAlign w:val="center"/>
          </w:tcPr>
          <w:p w:rsidR="009C5046" w:rsidRPr="00C44BC8" w:rsidRDefault="00627768" w:rsidP="009C5046">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28</w:t>
            </w:r>
          </w:p>
        </w:tc>
        <w:tc>
          <w:tcPr>
            <w:tcW w:w="5811" w:type="dxa"/>
            <w:shd w:val="clear" w:color="auto" w:fill="auto"/>
            <w:vAlign w:val="center"/>
          </w:tcPr>
          <w:p w:rsidR="009C5046" w:rsidRPr="00C44BC8" w:rsidRDefault="009C5046" w:rsidP="009C5046">
            <w:pPr>
              <w:tabs>
                <w:tab w:val="left" w:pos="5940"/>
              </w:tabs>
              <w:spacing w:after="120" w:line="240" w:lineRule="auto"/>
              <w:jc w:val="both"/>
              <w:outlineLvl w:val="0"/>
              <w:rPr>
                <w:rFonts w:ascii="Times New Roman" w:eastAsia="Times New Roman" w:hAnsi="Times New Roman" w:cs="Times New Roman"/>
                <w:bCs/>
                <w:color w:val="000000" w:themeColor="text1"/>
                <w:sz w:val="28"/>
                <w:szCs w:val="28"/>
                <w:lang w:val="nl-NL"/>
              </w:rPr>
            </w:pPr>
            <w:r w:rsidRPr="00C44BC8">
              <w:rPr>
                <w:rFonts w:ascii="Times New Roman" w:eastAsia="Times New Roman" w:hAnsi="Times New Roman" w:cs="Times New Roman"/>
                <w:color w:val="000000" w:themeColor="text1"/>
                <w:sz w:val="28"/>
                <w:szCs w:val="28"/>
              </w:rPr>
              <w:t xml:space="preserve">Thủ tục tặng Giấy khen của Chủ tịch UBND cấp huyện về khen thưởng đối ngoại. </w:t>
            </w:r>
          </w:p>
        </w:tc>
        <w:tc>
          <w:tcPr>
            <w:tcW w:w="3261" w:type="dxa"/>
            <w:vAlign w:val="center"/>
          </w:tcPr>
          <w:p w:rsidR="009C5046" w:rsidRPr="00C44BC8" w:rsidRDefault="009C5046" w:rsidP="009C5046">
            <w:pPr>
              <w:spacing w:after="0" w:line="240" w:lineRule="auto"/>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Thi đua khen thưởng</w:t>
            </w:r>
          </w:p>
        </w:tc>
        <w:tc>
          <w:tcPr>
            <w:tcW w:w="708" w:type="dxa"/>
            <w:shd w:val="clear" w:color="auto" w:fill="auto"/>
            <w:vAlign w:val="center"/>
          </w:tcPr>
          <w:p w:rsidR="009C5046" w:rsidRPr="00C44BC8" w:rsidRDefault="009C5046" w:rsidP="009C5046">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9C5046" w:rsidRPr="00C44BC8" w:rsidTr="002B5163">
        <w:tc>
          <w:tcPr>
            <w:tcW w:w="709" w:type="dxa"/>
            <w:shd w:val="clear" w:color="auto" w:fill="auto"/>
            <w:vAlign w:val="center"/>
          </w:tcPr>
          <w:p w:rsidR="009C5046" w:rsidRPr="00C44BC8" w:rsidRDefault="00627768" w:rsidP="009C5046">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29</w:t>
            </w:r>
          </w:p>
        </w:tc>
        <w:tc>
          <w:tcPr>
            <w:tcW w:w="5811" w:type="dxa"/>
            <w:shd w:val="clear" w:color="auto" w:fill="auto"/>
            <w:vAlign w:val="center"/>
          </w:tcPr>
          <w:p w:rsidR="009C5046" w:rsidRPr="00C44BC8" w:rsidRDefault="009C5046" w:rsidP="009C5046">
            <w:pPr>
              <w:tabs>
                <w:tab w:val="left" w:pos="5940"/>
              </w:tabs>
              <w:spacing w:after="120" w:line="240" w:lineRule="auto"/>
              <w:jc w:val="both"/>
              <w:outlineLvl w:val="0"/>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 xml:space="preserve">Thủ tục tặng Giấy khen của Chủ tịch UBND cấp huyện cho gia đình. </w:t>
            </w:r>
          </w:p>
        </w:tc>
        <w:tc>
          <w:tcPr>
            <w:tcW w:w="3261" w:type="dxa"/>
            <w:vAlign w:val="center"/>
          </w:tcPr>
          <w:p w:rsidR="009C5046" w:rsidRPr="00C44BC8" w:rsidRDefault="009C5046" w:rsidP="009C5046">
            <w:pPr>
              <w:spacing w:after="0" w:line="240" w:lineRule="auto"/>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Thi đua khen thưởng</w:t>
            </w:r>
          </w:p>
        </w:tc>
        <w:tc>
          <w:tcPr>
            <w:tcW w:w="708" w:type="dxa"/>
            <w:shd w:val="clear" w:color="auto" w:fill="auto"/>
            <w:vAlign w:val="center"/>
          </w:tcPr>
          <w:p w:rsidR="009C5046" w:rsidRPr="00C44BC8" w:rsidRDefault="009C5046" w:rsidP="009C5046">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9C5046" w:rsidRPr="00C44BC8" w:rsidTr="002B5163">
        <w:trPr>
          <w:trHeight w:val="603"/>
        </w:trPr>
        <w:tc>
          <w:tcPr>
            <w:tcW w:w="709" w:type="dxa"/>
            <w:shd w:val="clear" w:color="auto" w:fill="auto"/>
            <w:vAlign w:val="center"/>
          </w:tcPr>
          <w:p w:rsidR="009C5046" w:rsidRPr="00C44BC8" w:rsidRDefault="009C5046" w:rsidP="009C5046">
            <w:pPr>
              <w:autoSpaceDE w:val="0"/>
              <w:autoSpaceDN w:val="0"/>
              <w:adjustRightInd w:val="0"/>
              <w:spacing w:after="0" w:line="240" w:lineRule="auto"/>
              <w:ind w:right="-87"/>
              <w:jc w:val="center"/>
              <w:rPr>
                <w:rFonts w:ascii="Times New Roman" w:eastAsia="Times New Roman" w:hAnsi="Times New Roman" w:cs="Times New Roman"/>
                <w:b/>
                <w:color w:val="000000" w:themeColor="text1"/>
                <w:sz w:val="28"/>
                <w:szCs w:val="28"/>
              </w:rPr>
            </w:pPr>
            <w:r w:rsidRPr="00C44BC8">
              <w:rPr>
                <w:rFonts w:ascii="Times New Roman" w:eastAsia="Times New Roman" w:hAnsi="Times New Roman" w:cs="Times New Roman"/>
                <w:b/>
                <w:color w:val="000000" w:themeColor="text1"/>
                <w:sz w:val="28"/>
                <w:szCs w:val="28"/>
              </w:rPr>
              <w:t>III</w:t>
            </w:r>
          </w:p>
        </w:tc>
        <w:tc>
          <w:tcPr>
            <w:tcW w:w="5811" w:type="dxa"/>
            <w:shd w:val="clear" w:color="auto" w:fill="auto"/>
            <w:vAlign w:val="center"/>
          </w:tcPr>
          <w:p w:rsidR="009C5046" w:rsidRPr="00C44BC8" w:rsidRDefault="007D3446" w:rsidP="009C5046">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val="hr-HR"/>
              </w:rPr>
            </w:pPr>
            <w:r>
              <w:rPr>
                <w:rFonts w:ascii="Times New Roman" w:eastAsia="Times New Roman" w:hAnsi="Times New Roman" w:cs="Times New Roman"/>
                <w:b/>
                <w:color w:val="000000" w:themeColor="text1"/>
                <w:sz w:val="28"/>
                <w:szCs w:val="28"/>
              </w:rPr>
              <w:t>CẤP XÃ (17</w:t>
            </w:r>
            <w:r w:rsidR="009C5046" w:rsidRPr="00C44BC8">
              <w:rPr>
                <w:rFonts w:ascii="Times New Roman" w:eastAsia="Times New Roman" w:hAnsi="Times New Roman" w:cs="Times New Roman"/>
                <w:b/>
                <w:color w:val="000000" w:themeColor="text1"/>
                <w:sz w:val="28"/>
                <w:szCs w:val="28"/>
              </w:rPr>
              <w:t xml:space="preserve"> TTHC)</w:t>
            </w:r>
          </w:p>
        </w:tc>
        <w:tc>
          <w:tcPr>
            <w:tcW w:w="3261" w:type="dxa"/>
            <w:shd w:val="clear" w:color="auto" w:fill="auto"/>
            <w:vAlign w:val="center"/>
          </w:tcPr>
          <w:p w:rsidR="009C5046" w:rsidRPr="00C44BC8" w:rsidRDefault="009C5046" w:rsidP="009C5046">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val="hr-HR"/>
              </w:rPr>
            </w:pPr>
          </w:p>
        </w:tc>
        <w:tc>
          <w:tcPr>
            <w:tcW w:w="708" w:type="dxa"/>
            <w:shd w:val="clear" w:color="auto" w:fill="auto"/>
            <w:vAlign w:val="center"/>
          </w:tcPr>
          <w:p w:rsidR="009C5046" w:rsidRPr="00C44BC8" w:rsidRDefault="009C5046" w:rsidP="009C5046">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val="hr-HR"/>
              </w:rPr>
            </w:pPr>
          </w:p>
        </w:tc>
      </w:tr>
      <w:tr w:rsidR="009C5046" w:rsidRPr="00C44BC8" w:rsidTr="002B5163">
        <w:trPr>
          <w:trHeight w:val="470"/>
        </w:trPr>
        <w:tc>
          <w:tcPr>
            <w:tcW w:w="709" w:type="dxa"/>
            <w:shd w:val="clear" w:color="auto" w:fill="auto"/>
            <w:vAlign w:val="center"/>
          </w:tcPr>
          <w:p w:rsidR="009C5046" w:rsidRPr="00C44BC8" w:rsidRDefault="009C5046" w:rsidP="009C5046">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1</w:t>
            </w:r>
          </w:p>
        </w:tc>
        <w:tc>
          <w:tcPr>
            <w:tcW w:w="5811" w:type="dxa"/>
            <w:shd w:val="clear" w:color="auto" w:fill="auto"/>
            <w:vAlign w:val="center"/>
          </w:tcPr>
          <w:p w:rsidR="009C5046" w:rsidRPr="00C44BC8" w:rsidRDefault="009C5046" w:rsidP="002B5163">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Thủ tục đăng ký hoạt động tín ngưỡng.</w:t>
            </w:r>
          </w:p>
        </w:tc>
        <w:tc>
          <w:tcPr>
            <w:tcW w:w="3261" w:type="dxa"/>
            <w:vAlign w:val="center"/>
          </w:tcPr>
          <w:p w:rsidR="009C5046" w:rsidRPr="00C44BC8" w:rsidRDefault="009C5046" w:rsidP="009C5046">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Tín ngưỡng, tôn giáo</w:t>
            </w:r>
          </w:p>
        </w:tc>
        <w:tc>
          <w:tcPr>
            <w:tcW w:w="708" w:type="dxa"/>
            <w:shd w:val="clear" w:color="auto" w:fill="auto"/>
            <w:vAlign w:val="center"/>
          </w:tcPr>
          <w:p w:rsidR="009C5046" w:rsidRPr="00C44BC8" w:rsidRDefault="009C5046" w:rsidP="009C5046">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9C5046" w:rsidRPr="00C44BC8" w:rsidTr="002B5163">
        <w:trPr>
          <w:trHeight w:val="523"/>
        </w:trPr>
        <w:tc>
          <w:tcPr>
            <w:tcW w:w="709" w:type="dxa"/>
            <w:shd w:val="clear" w:color="auto" w:fill="auto"/>
            <w:vAlign w:val="center"/>
          </w:tcPr>
          <w:p w:rsidR="009C5046" w:rsidRPr="00C44BC8" w:rsidRDefault="009C5046" w:rsidP="009C5046">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2</w:t>
            </w:r>
          </w:p>
        </w:tc>
        <w:tc>
          <w:tcPr>
            <w:tcW w:w="5811" w:type="dxa"/>
            <w:shd w:val="clear" w:color="auto" w:fill="auto"/>
            <w:vAlign w:val="center"/>
          </w:tcPr>
          <w:p w:rsidR="009C5046" w:rsidRPr="00C44BC8" w:rsidRDefault="009C5046" w:rsidP="009C5046">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 xml:space="preserve">Thủ tục đăng ký bổ sung hoạt động tín ngưỡng </w:t>
            </w:r>
          </w:p>
        </w:tc>
        <w:tc>
          <w:tcPr>
            <w:tcW w:w="3261" w:type="dxa"/>
            <w:vAlign w:val="center"/>
          </w:tcPr>
          <w:p w:rsidR="009C5046" w:rsidRPr="00C44BC8" w:rsidRDefault="009C5046" w:rsidP="009C5046">
            <w:pPr>
              <w:spacing w:after="0" w:line="240" w:lineRule="auto"/>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Tín ngưỡng, tôn giáo</w:t>
            </w:r>
          </w:p>
        </w:tc>
        <w:tc>
          <w:tcPr>
            <w:tcW w:w="708" w:type="dxa"/>
            <w:shd w:val="clear" w:color="auto" w:fill="auto"/>
            <w:vAlign w:val="center"/>
          </w:tcPr>
          <w:p w:rsidR="009C5046" w:rsidRPr="00C44BC8" w:rsidRDefault="009C5046" w:rsidP="009C5046">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9C5046" w:rsidRPr="00C44BC8" w:rsidTr="002B5163">
        <w:trPr>
          <w:trHeight w:val="597"/>
        </w:trPr>
        <w:tc>
          <w:tcPr>
            <w:tcW w:w="709" w:type="dxa"/>
            <w:shd w:val="clear" w:color="auto" w:fill="auto"/>
            <w:vAlign w:val="center"/>
          </w:tcPr>
          <w:p w:rsidR="009C5046" w:rsidRPr="00C44BC8" w:rsidRDefault="009C5046" w:rsidP="009C5046">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3</w:t>
            </w:r>
          </w:p>
        </w:tc>
        <w:tc>
          <w:tcPr>
            <w:tcW w:w="5811" w:type="dxa"/>
            <w:shd w:val="clear" w:color="auto" w:fill="auto"/>
            <w:vAlign w:val="center"/>
          </w:tcPr>
          <w:p w:rsidR="009C5046" w:rsidRPr="00C44BC8" w:rsidRDefault="009C5046" w:rsidP="009C5046">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 xml:space="preserve">Thủ tục đăng ký sinh hoạt tôn giáo tập trung. </w:t>
            </w:r>
          </w:p>
        </w:tc>
        <w:tc>
          <w:tcPr>
            <w:tcW w:w="3261" w:type="dxa"/>
            <w:vAlign w:val="center"/>
          </w:tcPr>
          <w:p w:rsidR="009C5046" w:rsidRPr="00C44BC8" w:rsidRDefault="009C5046" w:rsidP="009C5046">
            <w:pPr>
              <w:spacing w:after="0" w:line="240" w:lineRule="auto"/>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Tín ngưỡng, tôn giáo</w:t>
            </w:r>
          </w:p>
        </w:tc>
        <w:tc>
          <w:tcPr>
            <w:tcW w:w="708" w:type="dxa"/>
            <w:shd w:val="clear" w:color="auto" w:fill="auto"/>
            <w:vAlign w:val="center"/>
          </w:tcPr>
          <w:p w:rsidR="009C5046" w:rsidRPr="00C44BC8" w:rsidRDefault="009C5046" w:rsidP="009C5046">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9C5046" w:rsidRPr="00C44BC8" w:rsidTr="002B5163">
        <w:tc>
          <w:tcPr>
            <w:tcW w:w="709" w:type="dxa"/>
            <w:shd w:val="clear" w:color="auto" w:fill="auto"/>
            <w:vAlign w:val="center"/>
          </w:tcPr>
          <w:p w:rsidR="009C5046" w:rsidRPr="00C44BC8" w:rsidRDefault="009C5046" w:rsidP="009C5046">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lastRenderedPageBreak/>
              <w:t>4</w:t>
            </w:r>
          </w:p>
        </w:tc>
        <w:tc>
          <w:tcPr>
            <w:tcW w:w="5811" w:type="dxa"/>
            <w:shd w:val="clear" w:color="auto" w:fill="auto"/>
            <w:vAlign w:val="center"/>
          </w:tcPr>
          <w:p w:rsidR="009C5046" w:rsidRPr="00C44BC8" w:rsidRDefault="009C5046" w:rsidP="009C5046">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 xml:space="preserve">Thủ tục thông báo danh mục hoạt động tôn giáo đối với tổ chức có địa bàn hoạt động tôn giáo ở một xã. </w:t>
            </w:r>
          </w:p>
        </w:tc>
        <w:tc>
          <w:tcPr>
            <w:tcW w:w="3261" w:type="dxa"/>
            <w:vAlign w:val="center"/>
          </w:tcPr>
          <w:p w:rsidR="009C5046" w:rsidRPr="00C44BC8" w:rsidRDefault="009C5046" w:rsidP="009C5046">
            <w:pPr>
              <w:spacing w:after="0" w:line="240" w:lineRule="auto"/>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Tín ngưỡn</w:t>
            </w:r>
            <w:bookmarkStart w:id="0" w:name="_GoBack"/>
            <w:bookmarkEnd w:id="0"/>
            <w:r w:rsidRPr="00C44BC8">
              <w:rPr>
                <w:rFonts w:ascii="Times New Roman" w:eastAsia="Times New Roman" w:hAnsi="Times New Roman" w:cs="Times New Roman"/>
                <w:color w:val="000000" w:themeColor="text1"/>
                <w:sz w:val="28"/>
                <w:szCs w:val="28"/>
              </w:rPr>
              <w:t>g, tôn giáo</w:t>
            </w:r>
          </w:p>
        </w:tc>
        <w:tc>
          <w:tcPr>
            <w:tcW w:w="708" w:type="dxa"/>
            <w:shd w:val="clear" w:color="auto" w:fill="auto"/>
            <w:vAlign w:val="center"/>
          </w:tcPr>
          <w:p w:rsidR="009C5046" w:rsidRPr="00C44BC8" w:rsidRDefault="009C5046" w:rsidP="009C5046">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9C5046" w:rsidRPr="00C44BC8" w:rsidTr="002B5163">
        <w:tc>
          <w:tcPr>
            <w:tcW w:w="709" w:type="dxa"/>
            <w:shd w:val="clear" w:color="auto" w:fill="auto"/>
            <w:vAlign w:val="center"/>
          </w:tcPr>
          <w:p w:rsidR="009C5046" w:rsidRPr="00C44BC8" w:rsidRDefault="009C5046" w:rsidP="009C5046">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5</w:t>
            </w:r>
          </w:p>
        </w:tc>
        <w:tc>
          <w:tcPr>
            <w:tcW w:w="5811" w:type="dxa"/>
            <w:shd w:val="clear" w:color="auto" w:fill="auto"/>
            <w:vAlign w:val="center"/>
          </w:tcPr>
          <w:p w:rsidR="009C5046" w:rsidRPr="00C44BC8" w:rsidRDefault="009C5046" w:rsidP="009C5046">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 xml:space="preserve">Thủ tục thông báo danh mục hoạt động tôn giáo bổ sung đối với tổ chức có địa bàn hoạt động tôn giáo ở một xã. </w:t>
            </w:r>
          </w:p>
        </w:tc>
        <w:tc>
          <w:tcPr>
            <w:tcW w:w="3261" w:type="dxa"/>
            <w:vAlign w:val="center"/>
          </w:tcPr>
          <w:p w:rsidR="009C5046" w:rsidRPr="00C44BC8" w:rsidRDefault="009C5046" w:rsidP="009C5046">
            <w:pPr>
              <w:spacing w:after="0" w:line="240" w:lineRule="auto"/>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Tín ngưỡng, tôn giáo</w:t>
            </w:r>
          </w:p>
        </w:tc>
        <w:tc>
          <w:tcPr>
            <w:tcW w:w="708" w:type="dxa"/>
            <w:shd w:val="clear" w:color="auto" w:fill="auto"/>
            <w:vAlign w:val="center"/>
          </w:tcPr>
          <w:p w:rsidR="009C5046" w:rsidRPr="00C44BC8" w:rsidRDefault="009C5046" w:rsidP="009C5046">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9C5046" w:rsidRPr="00C44BC8" w:rsidTr="002B5163">
        <w:tc>
          <w:tcPr>
            <w:tcW w:w="709" w:type="dxa"/>
            <w:shd w:val="clear" w:color="auto" w:fill="auto"/>
            <w:vAlign w:val="center"/>
          </w:tcPr>
          <w:p w:rsidR="009C5046" w:rsidRPr="00C44BC8" w:rsidRDefault="009C5046" w:rsidP="009C5046">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6</w:t>
            </w:r>
          </w:p>
        </w:tc>
        <w:tc>
          <w:tcPr>
            <w:tcW w:w="5811" w:type="dxa"/>
            <w:shd w:val="clear" w:color="auto" w:fill="auto"/>
            <w:vAlign w:val="center"/>
          </w:tcPr>
          <w:p w:rsidR="009C5046" w:rsidRPr="00C44BC8" w:rsidRDefault="009C5046" w:rsidP="009C5046">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 xml:space="preserve">Thủ tục đăng ký thay đổi người đại diện của nhóm sinh hoạt tôn giáo tập trung. </w:t>
            </w:r>
          </w:p>
        </w:tc>
        <w:tc>
          <w:tcPr>
            <w:tcW w:w="3261" w:type="dxa"/>
            <w:vAlign w:val="center"/>
          </w:tcPr>
          <w:p w:rsidR="009C5046" w:rsidRPr="00C44BC8" w:rsidRDefault="009C5046" w:rsidP="009C5046">
            <w:pPr>
              <w:spacing w:after="0" w:line="240" w:lineRule="auto"/>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Tín ngưỡng, tôn giáo</w:t>
            </w:r>
          </w:p>
        </w:tc>
        <w:tc>
          <w:tcPr>
            <w:tcW w:w="708" w:type="dxa"/>
            <w:shd w:val="clear" w:color="auto" w:fill="auto"/>
            <w:vAlign w:val="center"/>
          </w:tcPr>
          <w:p w:rsidR="009C5046" w:rsidRPr="00C44BC8" w:rsidRDefault="009C5046" w:rsidP="009C5046">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9C5046" w:rsidRPr="00C44BC8" w:rsidTr="002B5163">
        <w:tc>
          <w:tcPr>
            <w:tcW w:w="709" w:type="dxa"/>
            <w:shd w:val="clear" w:color="auto" w:fill="auto"/>
            <w:vAlign w:val="center"/>
          </w:tcPr>
          <w:p w:rsidR="009C5046" w:rsidRPr="00C44BC8" w:rsidRDefault="009C5046" w:rsidP="009C5046">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7</w:t>
            </w:r>
          </w:p>
        </w:tc>
        <w:tc>
          <w:tcPr>
            <w:tcW w:w="5811" w:type="dxa"/>
            <w:shd w:val="clear" w:color="auto" w:fill="auto"/>
            <w:vAlign w:val="center"/>
          </w:tcPr>
          <w:p w:rsidR="009C5046" w:rsidRPr="00C44BC8" w:rsidRDefault="009C5046" w:rsidP="009C5046">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 xml:space="preserve">Thủ tục đề nghị thay đổi địa điểm sinh hoạt tôn giáo tập trung trong địa bàn một xã. </w:t>
            </w:r>
          </w:p>
        </w:tc>
        <w:tc>
          <w:tcPr>
            <w:tcW w:w="3261" w:type="dxa"/>
            <w:vAlign w:val="center"/>
          </w:tcPr>
          <w:p w:rsidR="009C5046" w:rsidRPr="00C44BC8" w:rsidRDefault="009C5046" w:rsidP="009C5046">
            <w:pPr>
              <w:spacing w:after="0" w:line="240" w:lineRule="auto"/>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Tín ngưỡng, tôn giáo</w:t>
            </w:r>
          </w:p>
        </w:tc>
        <w:tc>
          <w:tcPr>
            <w:tcW w:w="708" w:type="dxa"/>
            <w:shd w:val="clear" w:color="auto" w:fill="auto"/>
            <w:vAlign w:val="center"/>
          </w:tcPr>
          <w:p w:rsidR="009C5046" w:rsidRPr="00C44BC8" w:rsidRDefault="009C5046" w:rsidP="009C5046">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9C5046" w:rsidRPr="00C44BC8" w:rsidTr="002B5163">
        <w:tc>
          <w:tcPr>
            <w:tcW w:w="709" w:type="dxa"/>
            <w:shd w:val="clear" w:color="auto" w:fill="auto"/>
            <w:vAlign w:val="center"/>
          </w:tcPr>
          <w:p w:rsidR="009C5046" w:rsidRPr="00C44BC8" w:rsidRDefault="009C5046" w:rsidP="009C5046">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8</w:t>
            </w:r>
          </w:p>
        </w:tc>
        <w:tc>
          <w:tcPr>
            <w:tcW w:w="5811" w:type="dxa"/>
            <w:shd w:val="clear" w:color="auto" w:fill="auto"/>
            <w:vAlign w:val="center"/>
          </w:tcPr>
          <w:p w:rsidR="009C5046" w:rsidRPr="00C44BC8" w:rsidRDefault="009C5046" w:rsidP="009C5046">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Thủ tục đề nghị thay đổi địa điểm sinh hoạt tôn giáo tậ</w:t>
            </w:r>
            <w:r>
              <w:rPr>
                <w:rFonts w:ascii="Times New Roman" w:eastAsia="Times New Roman" w:hAnsi="Times New Roman" w:cs="Times New Roman"/>
                <w:color w:val="000000" w:themeColor="text1"/>
                <w:sz w:val="28"/>
                <w:szCs w:val="28"/>
              </w:rPr>
              <w:t>p trung  đến địa bàn xã</w:t>
            </w:r>
          </w:p>
        </w:tc>
        <w:tc>
          <w:tcPr>
            <w:tcW w:w="3261" w:type="dxa"/>
            <w:vAlign w:val="center"/>
          </w:tcPr>
          <w:p w:rsidR="009C5046" w:rsidRPr="00C44BC8" w:rsidRDefault="009C5046" w:rsidP="009C5046">
            <w:pPr>
              <w:spacing w:after="0" w:line="240" w:lineRule="auto"/>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Tín ngưỡng, tôn giáo</w:t>
            </w:r>
          </w:p>
        </w:tc>
        <w:tc>
          <w:tcPr>
            <w:tcW w:w="708" w:type="dxa"/>
            <w:shd w:val="clear" w:color="auto" w:fill="auto"/>
            <w:vAlign w:val="center"/>
          </w:tcPr>
          <w:p w:rsidR="009C5046" w:rsidRPr="00C44BC8" w:rsidRDefault="009C5046" w:rsidP="009C5046">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9C5046" w:rsidRPr="00C44BC8" w:rsidTr="002B5163">
        <w:tc>
          <w:tcPr>
            <w:tcW w:w="709" w:type="dxa"/>
            <w:shd w:val="clear" w:color="auto" w:fill="auto"/>
            <w:vAlign w:val="center"/>
          </w:tcPr>
          <w:p w:rsidR="009C5046" w:rsidRPr="00C44BC8" w:rsidRDefault="009C5046" w:rsidP="009C5046">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9</w:t>
            </w:r>
          </w:p>
        </w:tc>
        <w:tc>
          <w:tcPr>
            <w:tcW w:w="5811" w:type="dxa"/>
            <w:shd w:val="clear" w:color="auto" w:fill="auto"/>
            <w:vAlign w:val="center"/>
          </w:tcPr>
          <w:p w:rsidR="009C5046" w:rsidRPr="00C44BC8" w:rsidRDefault="009C5046" w:rsidP="009C5046">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Thủ tục thông báo về việc thay đổi địa điểm sinh hoạt tôn giáo tập trung</w:t>
            </w:r>
          </w:p>
        </w:tc>
        <w:tc>
          <w:tcPr>
            <w:tcW w:w="3261" w:type="dxa"/>
            <w:vAlign w:val="center"/>
          </w:tcPr>
          <w:p w:rsidR="009C5046" w:rsidRPr="00C44BC8" w:rsidRDefault="009C5046" w:rsidP="009C5046">
            <w:pPr>
              <w:spacing w:after="0" w:line="240" w:lineRule="auto"/>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Tín ngưỡng, tôn giáo</w:t>
            </w:r>
          </w:p>
        </w:tc>
        <w:tc>
          <w:tcPr>
            <w:tcW w:w="708" w:type="dxa"/>
            <w:shd w:val="clear" w:color="auto" w:fill="auto"/>
            <w:vAlign w:val="center"/>
          </w:tcPr>
          <w:p w:rsidR="009C5046" w:rsidRPr="00C44BC8" w:rsidRDefault="009C5046" w:rsidP="009C5046">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9C5046" w:rsidRPr="00C44BC8" w:rsidTr="002B5163">
        <w:tc>
          <w:tcPr>
            <w:tcW w:w="709" w:type="dxa"/>
            <w:shd w:val="clear" w:color="auto" w:fill="auto"/>
            <w:vAlign w:val="center"/>
          </w:tcPr>
          <w:p w:rsidR="009C5046" w:rsidRPr="00C44BC8" w:rsidRDefault="009C5046" w:rsidP="009C5046">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10</w:t>
            </w:r>
          </w:p>
        </w:tc>
        <w:tc>
          <w:tcPr>
            <w:tcW w:w="5811" w:type="dxa"/>
            <w:shd w:val="clear" w:color="auto" w:fill="auto"/>
            <w:vAlign w:val="center"/>
          </w:tcPr>
          <w:p w:rsidR="009C5046" w:rsidRPr="00C44BC8" w:rsidRDefault="009C5046" w:rsidP="009C5046">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 xml:space="preserve">Thủ tục thông báo tổ chức quyên góp trong địa bàn một xã của cơ sở tín ngưỡng, tổ chức tôn giáo, tổ chức tôn giáo trực thuộc. </w:t>
            </w:r>
          </w:p>
        </w:tc>
        <w:tc>
          <w:tcPr>
            <w:tcW w:w="3261" w:type="dxa"/>
            <w:vAlign w:val="center"/>
          </w:tcPr>
          <w:p w:rsidR="009C5046" w:rsidRPr="00C44BC8" w:rsidRDefault="009C5046" w:rsidP="009C5046">
            <w:pPr>
              <w:spacing w:after="0" w:line="240" w:lineRule="auto"/>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Tín ngưỡng, tôn giáo</w:t>
            </w:r>
          </w:p>
        </w:tc>
        <w:tc>
          <w:tcPr>
            <w:tcW w:w="708" w:type="dxa"/>
            <w:shd w:val="clear" w:color="auto" w:fill="auto"/>
            <w:vAlign w:val="center"/>
          </w:tcPr>
          <w:p w:rsidR="002B5163" w:rsidRDefault="002B5163" w:rsidP="009C5046">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p w:rsidR="009C5046" w:rsidRPr="002B5163" w:rsidRDefault="009C5046" w:rsidP="002B5163">
            <w:pPr>
              <w:rPr>
                <w:rFonts w:ascii="Times New Roman" w:eastAsia="Times New Roman" w:hAnsi="Times New Roman" w:cs="Times New Roman"/>
                <w:sz w:val="28"/>
                <w:szCs w:val="28"/>
              </w:rPr>
            </w:pPr>
          </w:p>
        </w:tc>
      </w:tr>
      <w:tr w:rsidR="000D3FDA" w:rsidRPr="00C44BC8" w:rsidTr="002B5163">
        <w:tc>
          <w:tcPr>
            <w:tcW w:w="709" w:type="dxa"/>
            <w:shd w:val="clear" w:color="auto" w:fill="auto"/>
            <w:vAlign w:val="center"/>
          </w:tcPr>
          <w:p w:rsidR="000D3FDA" w:rsidRPr="00C44BC8" w:rsidRDefault="000D3FDA" w:rsidP="000D3FDA">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11</w:t>
            </w:r>
          </w:p>
        </w:tc>
        <w:tc>
          <w:tcPr>
            <w:tcW w:w="5811" w:type="dxa"/>
            <w:shd w:val="clear" w:color="auto" w:fill="auto"/>
            <w:vAlign w:val="center"/>
          </w:tcPr>
          <w:p w:rsidR="000D3FDA" w:rsidRPr="000D3FDA" w:rsidRDefault="000D3FDA" w:rsidP="000D3FDA">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0D3FDA">
              <w:rPr>
                <w:rFonts w:ascii="Times New Roman" w:hAnsi="Times New Roman" w:cs="Times New Roman"/>
                <w:color w:val="000000"/>
                <w:sz w:val="28"/>
                <w:szCs w:val="28"/>
                <w:lang w:val="en"/>
              </w:rPr>
              <w:t>Thủ tục công nhận người có uy tín trong đồng bào dân tộc thiểu số</w:t>
            </w:r>
          </w:p>
        </w:tc>
        <w:tc>
          <w:tcPr>
            <w:tcW w:w="3261" w:type="dxa"/>
            <w:vAlign w:val="center"/>
          </w:tcPr>
          <w:p w:rsidR="000D3FDA" w:rsidRPr="000D3FDA" w:rsidRDefault="000D3FDA" w:rsidP="000D3FDA">
            <w:pPr>
              <w:spacing w:after="0" w:line="240" w:lineRule="auto"/>
              <w:jc w:val="center"/>
              <w:rPr>
                <w:rFonts w:ascii="Times New Roman" w:eastAsia="Times New Roman" w:hAnsi="Times New Roman" w:cs="Times New Roman"/>
                <w:color w:val="000000" w:themeColor="text1"/>
                <w:sz w:val="28"/>
                <w:szCs w:val="28"/>
              </w:rPr>
            </w:pPr>
            <w:r w:rsidRPr="000D3FDA">
              <w:rPr>
                <w:rFonts w:ascii="Times New Roman" w:eastAsia="Times New Roman" w:hAnsi="Times New Roman" w:cs="Times New Roman"/>
                <w:color w:val="000000" w:themeColor="text1"/>
                <w:sz w:val="28"/>
                <w:szCs w:val="28"/>
              </w:rPr>
              <w:t>Dân tộc</w:t>
            </w:r>
          </w:p>
        </w:tc>
        <w:tc>
          <w:tcPr>
            <w:tcW w:w="708" w:type="dxa"/>
            <w:shd w:val="clear" w:color="auto" w:fill="auto"/>
            <w:vAlign w:val="center"/>
          </w:tcPr>
          <w:p w:rsidR="000D3FDA" w:rsidRPr="00C44BC8" w:rsidRDefault="000D3FDA" w:rsidP="000D3FDA">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0D3FDA" w:rsidRPr="00C44BC8" w:rsidTr="002B5163">
        <w:tc>
          <w:tcPr>
            <w:tcW w:w="709" w:type="dxa"/>
            <w:shd w:val="clear" w:color="auto" w:fill="auto"/>
            <w:vAlign w:val="center"/>
          </w:tcPr>
          <w:p w:rsidR="000D3FDA" w:rsidRPr="00C44BC8" w:rsidRDefault="000D3FDA" w:rsidP="000D3FDA">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12</w:t>
            </w:r>
          </w:p>
        </w:tc>
        <w:tc>
          <w:tcPr>
            <w:tcW w:w="5811" w:type="dxa"/>
            <w:shd w:val="clear" w:color="auto" w:fill="auto"/>
            <w:vAlign w:val="center"/>
          </w:tcPr>
          <w:p w:rsidR="000D3FDA" w:rsidRPr="000D3FDA" w:rsidRDefault="000D3FDA" w:rsidP="000D3FDA">
            <w:pPr>
              <w:autoSpaceDE w:val="0"/>
              <w:autoSpaceDN w:val="0"/>
              <w:adjustRightInd w:val="0"/>
              <w:spacing w:after="0" w:line="240" w:lineRule="auto"/>
              <w:jc w:val="both"/>
              <w:rPr>
                <w:rFonts w:ascii="Times New Roman" w:hAnsi="Times New Roman" w:cs="Times New Roman"/>
                <w:color w:val="000000"/>
                <w:sz w:val="28"/>
                <w:szCs w:val="28"/>
                <w:lang w:val="en"/>
              </w:rPr>
            </w:pPr>
            <w:r w:rsidRPr="000D3FDA">
              <w:rPr>
                <w:rFonts w:ascii="Times New Roman" w:hAnsi="Times New Roman" w:cs="Times New Roman"/>
                <w:color w:val="000000"/>
                <w:sz w:val="28"/>
                <w:szCs w:val="28"/>
                <w:lang w:val="en"/>
              </w:rPr>
              <w:t>Thủ tục đưa ra khỏi danh sách người có uy tín trong đồng bào dân tộc thiểu số</w:t>
            </w:r>
          </w:p>
        </w:tc>
        <w:tc>
          <w:tcPr>
            <w:tcW w:w="3261" w:type="dxa"/>
            <w:vAlign w:val="center"/>
          </w:tcPr>
          <w:p w:rsidR="000D3FDA" w:rsidRPr="000D3FDA" w:rsidRDefault="000D3FDA" w:rsidP="000D3FDA">
            <w:pPr>
              <w:spacing w:after="0" w:line="240" w:lineRule="auto"/>
              <w:jc w:val="center"/>
              <w:rPr>
                <w:rFonts w:ascii="Times New Roman" w:eastAsia="Times New Roman" w:hAnsi="Times New Roman" w:cs="Times New Roman"/>
                <w:color w:val="000000" w:themeColor="text1"/>
                <w:sz w:val="28"/>
                <w:szCs w:val="28"/>
              </w:rPr>
            </w:pPr>
            <w:r w:rsidRPr="000D3FDA">
              <w:rPr>
                <w:rFonts w:ascii="Times New Roman" w:eastAsia="Times New Roman" w:hAnsi="Times New Roman" w:cs="Times New Roman"/>
                <w:color w:val="000000" w:themeColor="text1"/>
                <w:sz w:val="28"/>
                <w:szCs w:val="28"/>
              </w:rPr>
              <w:t>Dân tộc</w:t>
            </w:r>
          </w:p>
        </w:tc>
        <w:tc>
          <w:tcPr>
            <w:tcW w:w="708" w:type="dxa"/>
            <w:shd w:val="clear" w:color="auto" w:fill="auto"/>
            <w:vAlign w:val="center"/>
          </w:tcPr>
          <w:p w:rsidR="000D3FDA" w:rsidRPr="00C44BC8" w:rsidRDefault="000D3FDA" w:rsidP="000D3FDA">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0D3FDA" w:rsidRPr="00C44BC8" w:rsidTr="002B5163">
        <w:tc>
          <w:tcPr>
            <w:tcW w:w="709" w:type="dxa"/>
            <w:shd w:val="clear" w:color="auto" w:fill="auto"/>
            <w:vAlign w:val="center"/>
          </w:tcPr>
          <w:p w:rsidR="000D3FDA" w:rsidRPr="00C44BC8" w:rsidRDefault="000D3FDA" w:rsidP="000D3FDA">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13</w:t>
            </w:r>
          </w:p>
        </w:tc>
        <w:tc>
          <w:tcPr>
            <w:tcW w:w="5811" w:type="dxa"/>
            <w:shd w:val="clear" w:color="auto" w:fill="auto"/>
            <w:vAlign w:val="center"/>
          </w:tcPr>
          <w:p w:rsidR="000D3FDA" w:rsidRPr="00C44BC8" w:rsidRDefault="000D3FDA" w:rsidP="000D3FDA">
            <w:pPr>
              <w:spacing w:before="60" w:after="60" w:line="240" w:lineRule="auto"/>
              <w:jc w:val="both"/>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 xml:space="preserve">Thủ tục tặng Giấy khen của Chủ tịch UBND cấp xã về thực hiện nhiệm vụ chính trị. </w:t>
            </w:r>
          </w:p>
        </w:tc>
        <w:tc>
          <w:tcPr>
            <w:tcW w:w="3261" w:type="dxa"/>
            <w:vAlign w:val="center"/>
          </w:tcPr>
          <w:p w:rsidR="000D3FDA" w:rsidRPr="00C44BC8" w:rsidRDefault="000D3FDA" w:rsidP="000D3FDA">
            <w:pPr>
              <w:spacing w:after="0" w:line="240" w:lineRule="auto"/>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Thi đua khen thưởng</w:t>
            </w:r>
          </w:p>
        </w:tc>
        <w:tc>
          <w:tcPr>
            <w:tcW w:w="708" w:type="dxa"/>
            <w:shd w:val="clear" w:color="auto" w:fill="auto"/>
            <w:vAlign w:val="center"/>
          </w:tcPr>
          <w:p w:rsidR="000D3FDA" w:rsidRPr="00C44BC8" w:rsidRDefault="000D3FDA" w:rsidP="000D3FDA">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0D3FDA" w:rsidRPr="00C44BC8" w:rsidTr="002B5163">
        <w:tc>
          <w:tcPr>
            <w:tcW w:w="709" w:type="dxa"/>
            <w:shd w:val="clear" w:color="auto" w:fill="auto"/>
            <w:vAlign w:val="center"/>
          </w:tcPr>
          <w:p w:rsidR="000D3FDA" w:rsidRPr="00C44BC8" w:rsidRDefault="000D3FDA" w:rsidP="000D3FDA">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14</w:t>
            </w:r>
          </w:p>
        </w:tc>
        <w:tc>
          <w:tcPr>
            <w:tcW w:w="5811" w:type="dxa"/>
            <w:shd w:val="clear" w:color="auto" w:fill="auto"/>
            <w:vAlign w:val="center"/>
          </w:tcPr>
          <w:p w:rsidR="000D3FDA" w:rsidRPr="00C44BC8" w:rsidRDefault="000D3FDA" w:rsidP="000D3FDA">
            <w:pPr>
              <w:tabs>
                <w:tab w:val="left" w:pos="0"/>
                <w:tab w:val="left" w:pos="709"/>
              </w:tabs>
              <w:spacing w:after="0" w:line="240" w:lineRule="auto"/>
              <w:jc w:val="both"/>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 xml:space="preserve">Thủ tục tặng Giấy khen của Chủ tịch UBND cấp xã về thành tích thi đua theo đợt hoặc chuyên đề. </w:t>
            </w:r>
          </w:p>
        </w:tc>
        <w:tc>
          <w:tcPr>
            <w:tcW w:w="3261" w:type="dxa"/>
            <w:vAlign w:val="center"/>
          </w:tcPr>
          <w:p w:rsidR="000D3FDA" w:rsidRPr="00C44BC8" w:rsidRDefault="000D3FDA" w:rsidP="000D3FDA">
            <w:pPr>
              <w:spacing w:after="0" w:line="240" w:lineRule="auto"/>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Thi đua khen thưởng</w:t>
            </w:r>
          </w:p>
        </w:tc>
        <w:tc>
          <w:tcPr>
            <w:tcW w:w="708" w:type="dxa"/>
            <w:shd w:val="clear" w:color="auto" w:fill="auto"/>
            <w:vAlign w:val="center"/>
          </w:tcPr>
          <w:p w:rsidR="000D3FDA" w:rsidRPr="00C44BC8" w:rsidRDefault="000D3FDA" w:rsidP="000D3FDA">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0D3FDA" w:rsidRPr="00C44BC8" w:rsidTr="002B5163">
        <w:tc>
          <w:tcPr>
            <w:tcW w:w="709" w:type="dxa"/>
            <w:shd w:val="clear" w:color="auto" w:fill="auto"/>
            <w:vAlign w:val="center"/>
          </w:tcPr>
          <w:p w:rsidR="000D3FDA" w:rsidRPr="00C44BC8" w:rsidRDefault="000D3FDA" w:rsidP="000D3FDA">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15</w:t>
            </w:r>
          </w:p>
        </w:tc>
        <w:tc>
          <w:tcPr>
            <w:tcW w:w="5811" w:type="dxa"/>
            <w:shd w:val="clear" w:color="auto" w:fill="auto"/>
            <w:vAlign w:val="center"/>
          </w:tcPr>
          <w:p w:rsidR="000D3FDA" w:rsidRPr="00C44BC8" w:rsidRDefault="000D3FDA" w:rsidP="000D3FDA">
            <w:pPr>
              <w:spacing w:before="60" w:after="60" w:line="240" w:lineRule="auto"/>
              <w:jc w:val="both"/>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 xml:space="preserve">Thủ tục tặng Giấy khen của Chủ tịch UBND cấp xã về thành tích đột xuất. </w:t>
            </w:r>
          </w:p>
        </w:tc>
        <w:tc>
          <w:tcPr>
            <w:tcW w:w="3261" w:type="dxa"/>
            <w:vAlign w:val="center"/>
          </w:tcPr>
          <w:p w:rsidR="000D3FDA" w:rsidRPr="00C44BC8" w:rsidRDefault="000D3FDA" w:rsidP="000D3FDA">
            <w:pPr>
              <w:spacing w:after="0" w:line="240" w:lineRule="auto"/>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Thi đua khen thưởng</w:t>
            </w:r>
          </w:p>
        </w:tc>
        <w:tc>
          <w:tcPr>
            <w:tcW w:w="708" w:type="dxa"/>
            <w:shd w:val="clear" w:color="auto" w:fill="auto"/>
            <w:vAlign w:val="center"/>
          </w:tcPr>
          <w:p w:rsidR="000D3FDA" w:rsidRPr="00C44BC8" w:rsidRDefault="000D3FDA" w:rsidP="000D3FDA">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0D3FDA" w:rsidRPr="00C44BC8" w:rsidTr="002B5163">
        <w:tc>
          <w:tcPr>
            <w:tcW w:w="709" w:type="dxa"/>
            <w:shd w:val="clear" w:color="auto" w:fill="auto"/>
            <w:vAlign w:val="center"/>
          </w:tcPr>
          <w:p w:rsidR="000D3FDA" w:rsidRPr="00C44BC8" w:rsidRDefault="000D3FDA" w:rsidP="000D3FDA">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1</w:t>
            </w:r>
            <w:r>
              <w:rPr>
                <w:rFonts w:ascii="Times New Roman" w:eastAsia="Times New Roman" w:hAnsi="Times New Roman" w:cs="Times New Roman"/>
                <w:color w:val="000000" w:themeColor="text1"/>
                <w:sz w:val="28"/>
                <w:szCs w:val="28"/>
              </w:rPr>
              <w:t>6</w:t>
            </w:r>
          </w:p>
        </w:tc>
        <w:tc>
          <w:tcPr>
            <w:tcW w:w="5811" w:type="dxa"/>
            <w:shd w:val="clear" w:color="auto" w:fill="auto"/>
            <w:vAlign w:val="center"/>
          </w:tcPr>
          <w:p w:rsidR="000D3FDA" w:rsidRPr="00C44BC8" w:rsidRDefault="000D3FDA" w:rsidP="000D3FDA">
            <w:pPr>
              <w:spacing w:before="60" w:after="60" w:line="240" w:lineRule="auto"/>
              <w:jc w:val="both"/>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 xml:space="preserve">Thủ tục tặng Giấy khen của Chủ tịch UBND cấp xã cho gia đình. </w:t>
            </w:r>
          </w:p>
        </w:tc>
        <w:tc>
          <w:tcPr>
            <w:tcW w:w="3261" w:type="dxa"/>
            <w:vAlign w:val="center"/>
          </w:tcPr>
          <w:p w:rsidR="000D3FDA" w:rsidRPr="00C44BC8" w:rsidRDefault="000D3FDA" w:rsidP="000D3FDA">
            <w:pPr>
              <w:spacing w:after="0" w:line="240" w:lineRule="auto"/>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Thi đua khen thưởng</w:t>
            </w:r>
          </w:p>
        </w:tc>
        <w:tc>
          <w:tcPr>
            <w:tcW w:w="708" w:type="dxa"/>
            <w:shd w:val="clear" w:color="auto" w:fill="auto"/>
            <w:vAlign w:val="center"/>
          </w:tcPr>
          <w:p w:rsidR="000D3FDA" w:rsidRPr="00C44BC8" w:rsidRDefault="000D3FDA" w:rsidP="000D3FDA">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r w:rsidR="000D3FDA" w:rsidRPr="00C44BC8" w:rsidTr="002B5163">
        <w:trPr>
          <w:trHeight w:val="488"/>
        </w:trPr>
        <w:tc>
          <w:tcPr>
            <w:tcW w:w="709" w:type="dxa"/>
            <w:shd w:val="clear" w:color="auto" w:fill="auto"/>
            <w:vAlign w:val="center"/>
          </w:tcPr>
          <w:p w:rsidR="000D3FDA" w:rsidRPr="00C44BC8" w:rsidRDefault="000D3FDA" w:rsidP="000D3FDA">
            <w:pPr>
              <w:autoSpaceDE w:val="0"/>
              <w:autoSpaceDN w:val="0"/>
              <w:adjustRightInd w:val="0"/>
              <w:spacing w:after="0" w:line="240" w:lineRule="auto"/>
              <w:ind w:right="-87"/>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17</w:t>
            </w:r>
          </w:p>
        </w:tc>
        <w:tc>
          <w:tcPr>
            <w:tcW w:w="5811" w:type="dxa"/>
            <w:shd w:val="clear" w:color="auto" w:fill="auto"/>
            <w:vAlign w:val="center"/>
          </w:tcPr>
          <w:p w:rsidR="000D3FDA" w:rsidRPr="00C44BC8" w:rsidRDefault="000D3FDA" w:rsidP="000D3FDA">
            <w:pPr>
              <w:tabs>
                <w:tab w:val="left" w:pos="0"/>
                <w:tab w:val="left" w:pos="709"/>
              </w:tabs>
              <w:spacing w:after="0" w:line="240" w:lineRule="auto"/>
              <w:jc w:val="both"/>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 xml:space="preserve">Thủ tục xét tặng danh hiệu Lao động tiên tiến. </w:t>
            </w:r>
          </w:p>
        </w:tc>
        <w:tc>
          <w:tcPr>
            <w:tcW w:w="3261" w:type="dxa"/>
            <w:vAlign w:val="center"/>
          </w:tcPr>
          <w:p w:rsidR="000D3FDA" w:rsidRPr="00C44BC8" w:rsidRDefault="000D3FDA" w:rsidP="000D3FDA">
            <w:pPr>
              <w:spacing w:after="0" w:line="240" w:lineRule="auto"/>
              <w:jc w:val="center"/>
              <w:rPr>
                <w:rFonts w:ascii="Times New Roman" w:eastAsia="Times New Roman" w:hAnsi="Times New Roman" w:cs="Times New Roman"/>
                <w:color w:val="000000" w:themeColor="text1"/>
                <w:sz w:val="28"/>
                <w:szCs w:val="28"/>
              </w:rPr>
            </w:pPr>
            <w:r w:rsidRPr="00C44BC8">
              <w:rPr>
                <w:rFonts w:ascii="Times New Roman" w:eastAsia="Times New Roman" w:hAnsi="Times New Roman" w:cs="Times New Roman"/>
                <w:color w:val="000000" w:themeColor="text1"/>
                <w:sz w:val="28"/>
                <w:szCs w:val="28"/>
              </w:rPr>
              <w:t>Thi đua khen thưởng</w:t>
            </w:r>
          </w:p>
        </w:tc>
        <w:tc>
          <w:tcPr>
            <w:tcW w:w="708" w:type="dxa"/>
            <w:shd w:val="clear" w:color="auto" w:fill="auto"/>
            <w:vAlign w:val="center"/>
          </w:tcPr>
          <w:p w:rsidR="000D3FDA" w:rsidRPr="00C44BC8" w:rsidRDefault="000D3FDA" w:rsidP="000D3FDA">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c>
      </w:tr>
    </w:tbl>
    <w:p w:rsidR="00E62502" w:rsidRPr="00C44BC8" w:rsidRDefault="00E62502" w:rsidP="00E62502">
      <w:pPr>
        <w:autoSpaceDE w:val="0"/>
        <w:autoSpaceDN w:val="0"/>
        <w:adjustRightInd w:val="0"/>
        <w:spacing w:after="0" w:line="240" w:lineRule="auto"/>
        <w:rPr>
          <w:rFonts w:ascii="Times New Roman" w:eastAsia="Times New Roman" w:hAnsi="Times New Roman" w:cs="Times New Roman"/>
          <w:b/>
          <w:color w:val="000000" w:themeColor="text1"/>
          <w:sz w:val="28"/>
          <w:szCs w:val="28"/>
        </w:rPr>
      </w:pPr>
    </w:p>
    <w:p w:rsidR="00E62502" w:rsidRPr="00C44BC8" w:rsidRDefault="00E62502" w:rsidP="00E62502">
      <w:pPr>
        <w:spacing w:after="0" w:line="240" w:lineRule="auto"/>
        <w:rPr>
          <w:rFonts w:ascii="Times New Roman" w:eastAsia="Times New Roman" w:hAnsi="Times New Roman" w:cs="Times New Roman"/>
          <w:color w:val="000000" w:themeColor="text1"/>
          <w:sz w:val="28"/>
          <w:szCs w:val="28"/>
        </w:rPr>
      </w:pPr>
    </w:p>
    <w:p w:rsidR="00A12E73" w:rsidRPr="00C44BC8" w:rsidRDefault="00A12E73">
      <w:pPr>
        <w:rPr>
          <w:rFonts w:ascii="Times New Roman" w:hAnsi="Times New Roman" w:cs="Times New Roman"/>
          <w:color w:val="000000" w:themeColor="text1"/>
          <w:sz w:val="28"/>
          <w:szCs w:val="28"/>
        </w:rPr>
      </w:pPr>
    </w:p>
    <w:sectPr w:rsidR="00A12E73" w:rsidRPr="00C44BC8" w:rsidSect="002B5163">
      <w:footerReference w:type="default" r:id="rId8"/>
      <w:footerReference w:type="first" r:id="rId9"/>
      <w:pgSz w:w="11907" w:h="16840" w:code="9"/>
      <w:pgMar w:top="851" w:right="567" w:bottom="851" w:left="851" w:header="720" w:footer="720" w:gutter="0"/>
      <w:paperSrc w:other="7"/>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A63" w:rsidRDefault="00FF4A63">
      <w:pPr>
        <w:spacing w:after="0" w:line="240" w:lineRule="auto"/>
      </w:pPr>
      <w:r>
        <w:separator/>
      </w:r>
    </w:p>
  </w:endnote>
  <w:endnote w:type="continuationSeparator" w:id="0">
    <w:p w:rsidR="00FF4A63" w:rsidRDefault="00FF4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163" w:rsidRDefault="002B5163">
    <w:pPr>
      <w:pStyle w:val="Footer"/>
      <w:jc w:val="right"/>
    </w:pPr>
  </w:p>
  <w:p w:rsidR="002B5163" w:rsidRDefault="002B516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9509496"/>
      <w:docPartObj>
        <w:docPartGallery w:val="Page Numbers (Bottom of Page)"/>
        <w:docPartUnique/>
      </w:docPartObj>
    </w:sdtPr>
    <w:sdtEndPr>
      <w:rPr>
        <w:noProof/>
      </w:rPr>
    </w:sdtEndPr>
    <w:sdtContent>
      <w:p w:rsidR="002B5163" w:rsidRDefault="002B5163">
        <w:pPr>
          <w:pStyle w:val="Footer"/>
          <w:jc w:val="right"/>
        </w:pPr>
        <w:r>
          <w:fldChar w:fldCharType="begin"/>
        </w:r>
        <w:r>
          <w:instrText xml:space="preserve"> PAGE   \* MERGEFORMAT </w:instrText>
        </w:r>
        <w:r>
          <w:fldChar w:fldCharType="separate"/>
        </w:r>
        <w:r w:rsidR="00357A5E">
          <w:rPr>
            <w:noProof/>
          </w:rPr>
          <w:t>1</w:t>
        </w:r>
        <w:r>
          <w:rPr>
            <w:noProof/>
          </w:rPr>
          <w:fldChar w:fldCharType="end"/>
        </w:r>
      </w:p>
    </w:sdtContent>
  </w:sdt>
  <w:p w:rsidR="002B5163" w:rsidRDefault="002B516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A63" w:rsidRDefault="00FF4A63">
      <w:pPr>
        <w:spacing w:after="0" w:line="240" w:lineRule="auto"/>
      </w:pPr>
      <w:r>
        <w:separator/>
      </w:r>
    </w:p>
  </w:footnote>
  <w:footnote w:type="continuationSeparator" w:id="0">
    <w:p w:rsidR="00FF4A63" w:rsidRDefault="00FF4A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F4317"/>
    <w:multiLevelType w:val="hybridMultilevel"/>
    <w:tmpl w:val="AB1CF654"/>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587842AC"/>
    <w:multiLevelType w:val="hybridMultilevel"/>
    <w:tmpl w:val="E60CFA7A"/>
    <w:lvl w:ilvl="0" w:tplc="894E1C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FC3EC5"/>
    <w:multiLevelType w:val="hybridMultilevel"/>
    <w:tmpl w:val="B8AA09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502"/>
    <w:rsid w:val="000076F9"/>
    <w:rsid w:val="00007975"/>
    <w:rsid w:val="00010A3D"/>
    <w:rsid w:val="00045707"/>
    <w:rsid w:val="00052EDF"/>
    <w:rsid w:val="000540E1"/>
    <w:rsid w:val="00063F28"/>
    <w:rsid w:val="00077A67"/>
    <w:rsid w:val="00081210"/>
    <w:rsid w:val="0008121F"/>
    <w:rsid w:val="00090177"/>
    <w:rsid w:val="00091309"/>
    <w:rsid w:val="000965C7"/>
    <w:rsid w:val="000A1040"/>
    <w:rsid w:val="000A5AFD"/>
    <w:rsid w:val="000B1ADC"/>
    <w:rsid w:val="000D1424"/>
    <w:rsid w:val="000D393A"/>
    <w:rsid w:val="000D3FDA"/>
    <w:rsid w:val="000D415E"/>
    <w:rsid w:val="000E3028"/>
    <w:rsid w:val="000E47F2"/>
    <w:rsid w:val="000E623D"/>
    <w:rsid w:val="00102DD4"/>
    <w:rsid w:val="001031BD"/>
    <w:rsid w:val="001205BB"/>
    <w:rsid w:val="001522F4"/>
    <w:rsid w:val="00160CC8"/>
    <w:rsid w:val="00164C0A"/>
    <w:rsid w:val="00174E42"/>
    <w:rsid w:val="00192E9A"/>
    <w:rsid w:val="00196AC8"/>
    <w:rsid w:val="001A24B4"/>
    <w:rsid w:val="001A6218"/>
    <w:rsid w:val="001B7D99"/>
    <w:rsid w:val="001C05A6"/>
    <w:rsid w:val="001D5B58"/>
    <w:rsid w:val="001D6EDC"/>
    <w:rsid w:val="001E2F0C"/>
    <w:rsid w:val="001E4545"/>
    <w:rsid w:val="001F179D"/>
    <w:rsid w:val="001F227B"/>
    <w:rsid w:val="001F24FF"/>
    <w:rsid w:val="001F46D2"/>
    <w:rsid w:val="002011DD"/>
    <w:rsid w:val="002125F8"/>
    <w:rsid w:val="002161B2"/>
    <w:rsid w:val="002177F3"/>
    <w:rsid w:val="00222F1E"/>
    <w:rsid w:val="00232BD8"/>
    <w:rsid w:val="002337D9"/>
    <w:rsid w:val="00233A6C"/>
    <w:rsid w:val="002367B9"/>
    <w:rsid w:val="002441FA"/>
    <w:rsid w:val="00247238"/>
    <w:rsid w:val="00252225"/>
    <w:rsid w:val="0025265D"/>
    <w:rsid w:val="00261401"/>
    <w:rsid w:val="00261E03"/>
    <w:rsid w:val="00276CD9"/>
    <w:rsid w:val="002B5163"/>
    <w:rsid w:val="002C6C8B"/>
    <w:rsid w:val="002D24AF"/>
    <w:rsid w:val="002D671E"/>
    <w:rsid w:val="002E0B00"/>
    <w:rsid w:val="00301A3A"/>
    <w:rsid w:val="00301B9E"/>
    <w:rsid w:val="00314669"/>
    <w:rsid w:val="00315E05"/>
    <w:rsid w:val="00315EAE"/>
    <w:rsid w:val="0034152C"/>
    <w:rsid w:val="003511EB"/>
    <w:rsid w:val="003520C8"/>
    <w:rsid w:val="00352BA1"/>
    <w:rsid w:val="00357A5E"/>
    <w:rsid w:val="00374F59"/>
    <w:rsid w:val="00381DB4"/>
    <w:rsid w:val="00383EA1"/>
    <w:rsid w:val="00393F06"/>
    <w:rsid w:val="00397475"/>
    <w:rsid w:val="003C530E"/>
    <w:rsid w:val="003C5B6E"/>
    <w:rsid w:val="003D2C6C"/>
    <w:rsid w:val="003D4283"/>
    <w:rsid w:val="00413C9A"/>
    <w:rsid w:val="0043289B"/>
    <w:rsid w:val="00435403"/>
    <w:rsid w:val="00457E46"/>
    <w:rsid w:val="00472EE0"/>
    <w:rsid w:val="00476ABE"/>
    <w:rsid w:val="004876F5"/>
    <w:rsid w:val="004B676D"/>
    <w:rsid w:val="004D39A3"/>
    <w:rsid w:val="004D43C4"/>
    <w:rsid w:val="004F2B4E"/>
    <w:rsid w:val="004F48EA"/>
    <w:rsid w:val="00505DF9"/>
    <w:rsid w:val="00506A6E"/>
    <w:rsid w:val="00537060"/>
    <w:rsid w:val="00550A33"/>
    <w:rsid w:val="00566399"/>
    <w:rsid w:val="00571F62"/>
    <w:rsid w:val="005728B1"/>
    <w:rsid w:val="00594DA4"/>
    <w:rsid w:val="005B56B7"/>
    <w:rsid w:val="005D2D26"/>
    <w:rsid w:val="005E74A6"/>
    <w:rsid w:val="005F3B88"/>
    <w:rsid w:val="006274E5"/>
    <w:rsid w:val="00627768"/>
    <w:rsid w:val="006531CD"/>
    <w:rsid w:val="006536E1"/>
    <w:rsid w:val="00657F73"/>
    <w:rsid w:val="00664E49"/>
    <w:rsid w:val="00671989"/>
    <w:rsid w:val="00677332"/>
    <w:rsid w:val="00696CDF"/>
    <w:rsid w:val="00697DBA"/>
    <w:rsid w:val="006C1215"/>
    <w:rsid w:val="006F04D6"/>
    <w:rsid w:val="00701E20"/>
    <w:rsid w:val="00704066"/>
    <w:rsid w:val="00712813"/>
    <w:rsid w:val="007262F6"/>
    <w:rsid w:val="0073637B"/>
    <w:rsid w:val="0075162B"/>
    <w:rsid w:val="007530E1"/>
    <w:rsid w:val="00761F04"/>
    <w:rsid w:val="00782E95"/>
    <w:rsid w:val="007A0358"/>
    <w:rsid w:val="007A33AD"/>
    <w:rsid w:val="007A7753"/>
    <w:rsid w:val="007D3446"/>
    <w:rsid w:val="007D537A"/>
    <w:rsid w:val="007E3A42"/>
    <w:rsid w:val="007E3EED"/>
    <w:rsid w:val="007E5302"/>
    <w:rsid w:val="008177C3"/>
    <w:rsid w:val="008334FE"/>
    <w:rsid w:val="00837B61"/>
    <w:rsid w:val="00861792"/>
    <w:rsid w:val="00877332"/>
    <w:rsid w:val="00893235"/>
    <w:rsid w:val="0089489C"/>
    <w:rsid w:val="00894E65"/>
    <w:rsid w:val="00896A8A"/>
    <w:rsid w:val="008B07BA"/>
    <w:rsid w:val="008C670E"/>
    <w:rsid w:val="008C6BCE"/>
    <w:rsid w:val="008F5D8B"/>
    <w:rsid w:val="00901032"/>
    <w:rsid w:val="0090711A"/>
    <w:rsid w:val="009354D7"/>
    <w:rsid w:val="009562CC"/>
    <w:rsid w:val="009676D4"/>
    <w:rsid w:val="00987A3A"/>
    <w:rsid w:val="009945D0"/>
    <w:rsid w:val="009A6A0A"/>
    <w:rsid w:val="009B44AD"/>
    <w:rsid w:val="009C2655"/>
    <w:rsid w:val="009C3623"/>
    <w:rsid w:val="009C5046"/>
    <w:rsid w:val="009C61F6"/>
    <w:rsid w:val="009D18B4"/>
    <w:rsid w:val="009F2ECE"/>
    <w:rsid w:val="009F685F"/>
    <w:rsid w:val="00A12E73"/>
    <w:rsid w:val="00A21A1F"/>
    <w:rsid w:val="00A25AE5"/>
    <w:rsid w:val="00A27B73"/>
    <w:rsid w:val="00A43CA7"/>
    <w:rsid w:val="00A52CF4"/>
    <w:rsid w:val="00A6211C"/>
    <w:rsid w:val="00A72C96"/>
    <w:rsid w:val="00A739D7"/>
    <w:rsid w:val="00A76D4D"/>
    <w:rsid w:val="00A77FCA"/>
    <w:rsid w:val="00AB0B50"/>
    <w:rsid w:val="00AB37AC"/>
    <w:rsid w:val="00AC2081"/>
    <w:rsid w:val="00AE10CB"/>
    <w:rsid w:val="00AF7D34"/>
    <w:rsid w:val="00B2020C"/>
    <w:rsid w:val="00B41BDE"/>
    <w:rsid w:val="00B53B8E"/>
    <w:rsid w:val="00B63C63"/>
    <w:rsid w:val="00B75F02"/>
    <w:rsid w:val="00BA530E"/>
    <w:rsid w:val="00BE2A1E"/>
    <w:rsid w:val="00BE7723"/>
    <w:rsid w:val="00BF476D"/>
    <w:rsid w:val="00C16699"/>
    <w:rsid w:val="00C31715"/>
    <w:rsid w:val="00C40D7D"/>
    <w:rsid w:val="00C44BC8"/>
    <w:rsid w:val="00C52419"/>
    <w:rsid w:val="00C6032A"/>
    <w:rsid w:val="00C71A72"/>
    <w:rsid w:val="00C85297"/>
    <w:rsid w:val="00C873C3"/>
    <w:rsid w:val="00C87D3A"/>
    <w:rsid w:val="00CA18EF"/>
    <w:rsid w:val="00CC13FD"/>
    <w:rsid w:val="00CD452D"/>
    <w:rsid w:val="00CF04CC"/>
    <w:rsid w:val="00CF2381"/>
    <w:rsid w:val="00CF4DC0"/>
    <w:rsid w:val="00D1376C"/>
    <w:rsid w:val="00D266AB"/>
    <w:rsid w:val="00D4057E"/>
    <w:rsid w:val="00D43AAD"/>
    <w:rsid w:val="00D50BDC"/>
    <w:rsid w:val="00D66782"/>
    <w:rsid w:val="00D7784B"/>
    <w:rsid w:val="00D86FDF"/>
    <w:rsid w:val="00D907BA"/>
    <w:rsid w:val="00DA0EC5"/>
    <w:rsid w:val="00DA3F5C"/>
    <w:rsid w:val="00DB1B57"/>
    <w:rsid w:val="00DC37CA"/>
    <w:rsid w:val="00DC6BE0"/>
    <w:rsid w:val="00DE0F7A"/>
    <w:rsid w:val="00DE46D7"/>
    <w:rsid w:val="00DE5A95"/>
    <w:rsid w:val="00DF6CE3"/>
    <w:rsid w:val="00E1789E"/>
    <w:rsid w:val="00E5058D"/>
    <w:rsid w:val="00E61463"/>
    <w:rsid w:val="00E62502"/>
    <w:rsid w:val="00E76B21"/>
    <w:rsid w:val="00E808B4"/>
    <w:rsid w:val="00E81746"/>
    <w:rsid w:val="00E8626B"/>
    <w:rsid w:val="00E93A30"/>
    <w:rsid w:val="00EA59EA"/>
    <w:rsid w:val="00EB3868"/>
    <w:rsid w:val="00EC5420"/>
    <w:rsid w:val="00EE46F3"/>
    <w:rsid w:val="00EF36A6"/>
    <w:rsid w:val="00EF38F7"/>
    <w:rsid w:val="00F04983"/>
    <w:rsid w:val="00F04BA4"/>
    <w:rsid w:val="00F11CB9"/>
    <w:rsid w:val="00F35739"/>
    <w:rsid w:val="00F40CCA"/>
    <w:rsid w:val="00F44EA6"/>
    <w:rsid w:val="00F609C5"/>
    <w:rsid w:val="00F616F9"/>
    <w:rsid w:val="00F62371"/>
    <w:rsid w:val="00F643DB"/>
    <w:rsid w:val="00F65737"/>
    <w:rsid w:val="00F67D14"/>
    <w:rsid w:val="00F90BF2"/>
    <w:rsid w:val="00FD0CB0"/>
    <w:rsid w:val="00FD2CCF"/>
    <w:rsid w:val="00FD3CDD"/>
    <w:rsid w:val="00FD5A76"/>
    <w:rsid w:val="00FD6DE7"/>
    <w:rsid w:val="00FE1CD1"/>
    <w:rsid w:val="00FE73DE"/>
    <w:rsid w:val="00FF4A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6BD6B"/>
  <w15:docId w15:val="{63FCC714-724B-49CE-811A-F07F56E39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26B"/>
  </w:style>
  <w:style w:type="paragraph" w:styleId="Heading1">
    <w:name w:val="heading 1"/>
    <w:basedOn w:val="Normal"/>
    <w:link w:val="Heading1Char"/>
    <w:qFormat/>
    <w:rsid w:val="00E62502"/>
    <w:pPr>
      <w:pBdr>
        <w:bottom w:val="single" w:sz="4" w:space="0" w:color="8CACBB"/>
      </w:pBdr>
      <w:spacing w:after="0" w:line="240" w:lineRule="auto"/>
      <w:outlineLvl w:val="0"/>
    </w:pPr>
    <w:rPr>
      <w:rFonts w:ascii="Arial" w:eastAsia="Calibri" w:hAnsi="Arial" w:cs="Times New Roman"/>
      <w:b/>
      <w:bCs/>
      <w:color w:val="000000"/>
      <w:kern w:val="36"/>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2502"/>
    <w:rPr>
      <w:rFonts w:ascii="Arial" w:eastAsia="Calibri" w:hAnsi="Arial" w:cs="Times New Roman"/>
      <w:b/>
      <w:bCs/>
      <w:color w:val="000000"/>
      <w:kern w:val="36"/>
      <w:sz w:val="31"/>
      <w:szCs w:val="31"/>
    </w:rPr>
  </w:style>
  <w:style w:type="numbering" w:customStyle="1" w:styleId="NoList1">
    <w:name w:val="No List1"/>
    <w:next w:val="NoList"/>
    <w:semiHidden/>
    <w:unhideWhenUsed/>
    <w:rsid w:val="00E62502"/>
  </w:style>
  <w:style w:type="table" w:styleId="TableGrid">
    <w:name w:val="Table Grid"/>
    <w:basedOn w:val="TableNormal"/>
    <w:rsid w:val="00E625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62502"/>
    <w:rPr>
      <w:color w:val="0563C1"/>
      <w:u w:val="single"/>
    </w:rPr>
  </w:style>
  <w:style w:type="paragraph" w:styleId="Header">
    <w:name w:val="header"/>
    <w:basedOn w:val="Normal"/>
    <w:link w:val="HeaderChar"/>
    <w:rsid w:val="00E6250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62502"/>
    <w:rPr>
      <w:rFonts w:ascii="Times New Roman" w:eastAsia="Times New Roman" w:hAnsi="Times New Roman" w:cs="Times New Roman"/>
      <w:sz w:val="24"/>
      <w:szCs w:val="24"/>
    </w:rPr>
  </w:style>
  <w:style w:type="paragraph" w:styleId="Footer">
    <w:name w:val="footer"/>
    <w:basedOn w:val="Normal"/>
    <w:link w:val="FooterChar"/>
    <w:uiPriority w:val="99"/>
    <w:rsid w:val="00E6250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62502"/>
    <w:rPr>
      <w:rFonts w:ascii="Times New Roman" w:eastAsia="Times New Roman" w:hAnsi="Times New Roman" w:cs="Times New Roman"/>
      <w:sz w:val="24"/>
      <w:szCs w:val="24"/>
    </w:rPr>
  </w:style>
  <w:style w:type="paragraph" w:styleId="NormalWeb">
    <w:name w:val="Normal (Web)"/>
    <w:basedOn w:val="Normal"/>
    <w:uiPriority w:val="99"/>
    <w:unhideWhenUsed/>
    <w:rsid w:val="00E62502"/>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E62502"/>
    <w:pPr>
      <w:spacing w:before="120" w:after="120" w:line="240" w:lineRule="auto"/>
      <w:ind w:firstLine="720"/>
      <w:jc w:val="both"/>
    </w:pPr>
    <w:rPr>
      <w:rFonts w:ascii="Times New Roman" w:eastAsia="Times New Roman" w:hAnsi="Times New Roman" w:cs="Times New Roman"/>
      <w:bCs/>
      <w:sz w:val="28"/>
      <w:szCs w:val="28"/>
    </w:rPr>
  </w:style>
  <w:style w:type="character" w:customStyle="1" w:styleId="BodyTextIndentChar">
    <w:name w:val="Body Text Indent Char"/>
    <w:basedOn w:val="DefaultParagraphFont"/>
    <w:link w:val="BodyTextIndent"/>
    <w:rsid w:val="00E62502"/>
    <w:rPr>
      <w:rFonts w:ascii="Times New Roman" w:eastAsia="Times New Roman" w:hAnsi="Times New Roman" w:cs="Times New Roman"/>
      <w:bCs/>
      <w:sz w:val="28"/>
      <w:szCs w:val="28"/>
    </w:rPr>
  </w:style>
  <w:style w:type="character" w:customStyle="1" w:styleId="Bodytext">
    <w:name w:val="Body text_"/>
    <w:link w:val="BodyText1"/>
    <w:locked/>
    <w:rsid w:val="00E62502"/>
    <w:rPr>
      <w:sz w:val="27"/>
      <w:szCs w:val="27"/>
      <w:shd w:val="clear" w:color="auto" w:fill="FFFFFF"/>
    </w:rPr>
  </w:style>
  <w:style w:type="paragraph" w:customStyle="1" w:styleId="BodyText1">
    <w:name w:val="Body Text1"/>
    <w:basedOn w:val="Normal"/>
    <w:link w:val="Bodytext"/>
    <w:rsid w:val="00E62502"/>
    <w:pPr>
      <w:widowControl w:val="0"/>
      <w:shd w:val="clear" w:color="auto" w:fill="FFFFFF"/>
      <w:spacing w:before="240" w:after="0" w:line="0" w:lineRule="atLeast"/>
      <w:ind w:hanging="1060"/>
    </w:pPr>
    <w:rPr>
      <w:sz w:val="27"/>
      <w:szCs w:val="27"/>
      <w:shd w:val="clear" w:color="auto" w:fill="FFFFFF"/>
    </w:rPr>
  </w:style>
  <w:style w:type="paragraph" w:customStyle="1" w:styleId="CharCharCharCharCharCharCharCharCharCharCharCharCharCharChar">
    <w:name w:val="Char Char Char Char Char Char Char Char Char Char Char Char Char Char Char"/>
    <w:basedOn w:val="Normal"/>
    <w:rsid w:val="00E62502"/>
    <w:pPr>
      <w:spacing w:line="240" w:lineRule="exact"/>
    </w:pPr>
    <w:rPr>
      <w:rFonts w:ascii="Verdana" w:eastAsia="Times New Roman" w:hAnsi="Verdana" w:cs="Times New Roman"/>
      <w:sz w:val="20"/>
      <w:szCs w:val="20"/>
    </w:rPr>
  </w:style>
  <w:style w:type="paragraph" w:styleId="ListParagraph">
    <w:name w:val="List Paragraph"/>
    <w:basedOn w:val="Normal"/>
    <w:uiPriority w:val="34"/>
    <w:qFormat/>
    <w:rsid w:val="00CF04CC"/>
    <w:pPr>
      <w:ind w:left="720"/>
      <w:contextualSpacing/>
    </w:pPr>
  </w:style>
  <w:style w:type="paragraph" w:styleId="BalloonText">
    <w:name w:val="Balloon Text"/>
    <w:basedOn w:val="Normal"/>
    <w:link w:val="BalloonTextChar"/>
    <w:uiPriority w:val="99"/>
    <w:semiHidden/>
    <w:unhideWhenUsed/>
    <w:rsid w:val="00B41B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B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D57B0-DEB3-4A40-9203-50BF2DCD0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8</Pages>
  <Words>2205</Words>
  <Characters>12571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130</cp:revision>
  <cp:lastPrinted>2021-05-05T03:08:00Z</cp:lastPrinted>
  <dcterms:created xsi:type="dcterms:W3CDTF">2021-03-22T02:17:00Z</dcterms:created>
  <dcterms:modified xsi:type="dcterms:W3CDTF">2021-05-05T03:08:00Z</dcterms:modified>
</cp:coreProperties>
</file>